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72" w:rsidRPr="00C7686B" w:rsidRDefault="00673672" w:rsidP="008B10BA">
      <w:pPr>
        <w:pStyle w:val="20"/>
        <w:shd w:val="clear" w:color="auto" w:fill="auto"/>
        <w:spacing w:line="240" w:lineRule="auto"/>
        <w:ind w:left="5103"/>
        <w:rPr>
          <w:sz w:val="26"/>
          <w:szCs w:val="26"/>
        </w:rPr>
      </w:pPr>
      <w:r w:rsidRPr="00C7686B">
        <w:rPr>
          <w:sz w:val="26"/>
          <w:szCs w:val="26"/>
        </w:rPr>
        <w:t>УТВЕРЖДЕН</w:t>
      </w:r>
    </w:p>
    <w:p w:rsidR="004B3C72" w:rsidRPr="00C7686B" w:rsidRDefault="00673672" w:rsidP="008B10BA">
      <w:pPr>
        <w:pStyle w:val="20"/>
        <w:shd w:val="clear" w:color="auto" w:fill="auto"/>
        <w:spacing w:line="240" w:lineRule="auto"/>
        <w:ind w:left="5103"/>
        <w:rPr>
          <w:sz w:val="26"/>
          <w:szCs w:val="26"/>
        </w:rPr>
      </w:pPr>
      <w:r w:rsidRPr="00C7686B">
        <w:rPr>
          <w:sz w:val="26"/>
          <w:szCs w:val="26"/>
        </w:rPr>
        <w:t>приказом</w:t>
      </w:r>
    </w:p>
    <w:p w:rsidR="004B3C72" w:rsidRPr="00C7686B" w:rsidRDefault="00673672" w:rsidP="008B10BA">
      <w:pPr>
        <w:pStyle w:val="20"/>
        <w:shd w:val="clear" w:color="auto" w:fill="auto"/>
        <w:spacing w:line="240" w:lineRule="auto"/>
        <w:ind w:left="5103"/>
        <w:rPr>
          <w:sz w:val="26"/>
          <w:szCs w:val="26"/>
        </w:rPr>
      </w:pPr>
      <w:r w:rsidRPr="00C7686B">
        <w:rPr>
          <w:sz w:val="26"/>
          <w:szCs w:val="26"/>
        </w:rPr>
        <w:t xml:space="preserve">департамента здравоохранения Вологодской области от </w:t>
      </w:r>
      <w:r w:rsidR="008B10BA">
        <w:rPr>
          <w:sz w:val="26"/>
          <w:szCs w:val="26"/>
        </w:rPr>
        <w:t>……..2019</w:t>
      </w:r>
      <w:r w:rsidRPr="00C7686B">
        <w:rPr>
          <w:sz w:val="26"/>
          <w:szCs w:val="26"/>
        </w:rPr>
        <w:t xml:space="preserve"> г. </w:t>
      </w:r>
      <w:r w:rsidR="00EC655C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№</w:t>
      </w:r>
      <w:r w:rsidR="00C7686B" w:rsidRPr="00C7686B">
        <w:rPr>
          <w:sz w:val="26"/>
          <w:szCs w:val="26"/>
        </w:rPr>
        <w:t xml:space="preserve"> </w:t>
      </w:r>
      <w:r w:rsidR="008B10BA">
        <w:rPr>
          <w:sz w:val="26"/>
          <w:szCs w:val="26"/>
        </w:rPr>
        <w:t>……</w:t>
      </w:r>
    </w:p>
    <w:p w:rsidR="00C7686B" w:rsidRPr="00C7686B" w:rsidRDefault="00C7686B" w:rsidP="008B10BA">
      <w:pPr>
        <w:pStyle w:val="20"/>
        <w:shd w:val="clear" w:color="auto" w:fill="auto"/>
        <w:spacing w:line="240" w:lineRule="auto"/>
        <w:ind w:left="5103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4620"/>
        <w:rPr>
          <w:sz w:val="26"/>
          <w:szCs w:val="26"/>
        </w:rPr>
      </w:pPr>
    </w:p>
    <w:p w:rsidR="004B3C72" w:rsidRDefault="00673672" w:rsidP="00C7686B">
      <w:pPr>
        <w:pStyle w:val="20"/>
        <w:shd w:val="clear" w:color="auto" w:fill="auto"/>
        <w:spacing w:line="240" w:lineRule="auto"/>
        <w:ind w:left="20"/>
        <w:jc w:val="center"/>
        <w:rPr>
          <w:rStyle w:val="23pt"/>
          <w:b/>
          <w:sz w:val="40"/>
          <w:szCs w:val="40"/>
        </w:rPr>
      </w:pPr>
      <w:r w:rsidRPr="009F1DF2">
        <w:rPr>
          <w:rStyle w:val="23pt"/>
          <w:b/>
          <w:sz w:val="40"/>
          <w:szCs w:val="40"/>
        </w:rPr>
        <w:t>УСТАВ</w:t>
      </w:r>
    </w:p>
    <w:p w:rsidR="009F1DF2" w:rsidRPr="009F1DF2" w:rsidRDefault="009F1DF2" w:rsidP="00C7686B">
      <w:pPr>
        <w:pStyle w:val="20"/>
        <w:shd w:val="clear" w:color="auto" w:fill="auto"/>
        <w:spacing w:line="240" w:lineRule="auto"/>
        <w:ind w:left="20"/>
        <w:jc w:val="center"/>
        <w:rPr>
          <w:b/>
          <w:sz w:val="40"/>
          <w:szCs w:val="40"/>
        </w:rPr>
      </w:pPr>
    </w:p>
    <w:p w:rsidR="004B3C72" w:rsidRPr="009F1DF2" w:rsidRDefault="00673672" w:rsidP="00C7686B">
      <w:pPr>
        <w:pStyle w:val="20"/>
        <w:shd w:val="clear" w:color="auto" w:fill="auto"/>
        <w:spacing w:line="240" w:lineRule="auto"/>
        <w:ind w:left="20"/>
        <w:jc w:val="center"/>
        <w:rPr>
          <w:b/>
        </w:rPr>
      </w:pPr>
      <w:r w:rsidRPr="009F1DF2">
        <w:rPr>
          <w:b/>
        </w:rPr>
        <w:t>бюджетного учреждения здравоохранения Вологодской области</w:t>
      </w:r>
      <w:r w:rsidRPr="009F1DF2">
        <w:rPr>
          <w:b/>
        </w:rPr>
        <w:br/>
        <w:t>«</w:t>
      </w:r>
      <w:r w:rsidR="009F1DF2" w:rsidRPr="009F1DF2">
        <w:rPr>
          <w:b/>
        </w:rPr>
        <w:t>Вологодская областная детская больница № 2</w:t>
      </w:r>
      <w:r w:rsidRPr="009F1DF2">
        <w:rPr>
          <w:b/>
        </w:rPr>
        <w:t>»</w:t>
      </w:r>
    </w:p>
    <w:p w:rsidR="009F1DF2" w:rsidRDefault="009F1DF2" w:rsidP="00C7686B">
      <w:pPr>
        <w:pStyle w:val="20"/>
        <w:shd w:val="clear" w:color="auto" w:fill="auto"/>
        <w:spacing w:line="240" w:lineRule="auto"/>
        <w:ind w:left="20"/>
        <w:jc w:val="center"/>
        <w:rPr>
          <w:b/>
          <w:sz w:val="26"/>
          <w:szCs w:val="26"/>
        </w:rPr>
      </w:pPr>
    </w:p>
    <w:p w:rsidR="004B3C72" w:rsidRPr="009F1DF2" w:rsidRDefault="00673672" w:rsidP="00C7686B">
      <w:pPr>
        <w:pStyle w:val="20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  <w:r w:rsidRPr="009F1DF2">
        <w:rPr>
          <w:b/>
          <w:sz w:val="24"/>
          <w:szCs w:val="24"/>
        </w:rPr>
        <w:t>(новая редакция)</w:t>
      </w: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C7686B" w:rsidRPr="00C7686B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</w:p>
    <w:p w:rsidR="004B3C72" w:rsidRDefault="009F1DF2" w:rsidP="00C7686B">
      <w:pPr>
        <w:pStyle w:val="20"/>
        <w:shd w:val="clear" w:color="auto" w:fill="auto"/>
        <w:spacing w:line="240" w:lineRule="auto"/>
        <w:ind w:left="2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Вологодская</w:t>
      </w:r>
      <w:proofErr w:type="gramEnd"/>
      <w:r>
        <w:rPr>
          <w:sz w:val="26"/>
          <w:szCs w:val="26"/>
        </w:rPr>
        <w:t xml:space="preserve"> обл., </w:t>
      </w:r>
      <w:r w:rsidR="00673672" w:rsidRPr="00C7686B">
        <w:rPr>
          <w:sz w:val="26"/>
          <w:szCs w:val="26"/>
        </w:rPr>
        <w:t>г. Череповец</w:t>
      </w:r>
      <w:r w:rsidR="00673672" w:rsidRPr="00C7686B">
        <w:rPr>
          <w:sz w:val="26"/>
          <w:szCs w:val="26"/>
        </w:rPr>
        <w:br/>
        <w:t>201</w:t>
      </w:r>
      <w:r w:rsidR="00B45666" w:rsidRPr="00C7686B">
        <w:rPr>
          <w:sz w:val="26"/>
          <w:szCs w:val="26"/>
        </w:rPr>
        <w:t>9</w:t>
      </w:r>
      <w:r w:rsidR="00673672" w:rsidRPr="00C7686B">
        <w:rPr>
          <w:sz w:val="26"/>
          <w:szCs w:val="26"/>
        </w:rPr>
        <w:t xml:space="preserve"> год</w:t>
      </w:r>
    </w:p>
    <w:p w:rsidR="00C7686B" w:rsidRPr="008B10BA" w:rsidRDefault="00C7686B" w:rsidP="00C7686B">
      <w:pPr>
        <w:pStyle w:val="20"/>
        <w:shd w:val="clear" w:color="auto" w:fill="auto"/>
        <w:spacing w:line="240" w:lineRule="auto"/>
        <w:ind w:left="20"/>
        <w:jc w:val="center"/>
        <w:rPr>
          <w:b/>
          <w:sz w:val="26"/>
          <w:szCs w:val="26"/>
        </w:rPr>
      </w:pPr>
      <w:r w:rsidRPr="008B10BA">
        <w:rPr>
          <w:b/>
          <w:sz w:val="26"/>
          <w:szCs w:val="26"/>
          <w:lang w:val="en-US"/>
        </w:rPr>
        <w:lastRenderedPageBreak/>
        <w:t>I</w:t>
      </w:r>
      <w:r w:rsidR="008B10BA" w:rsidRPr="008B10BA">
        <w:rPr>
          <w:b/>
          <w:sz w:val="26"/>
          <w:szCs w:val="26"/>
        </w:rPr>
        <w:t xml:space="preserve">. </w:t>
      </w:r>
      <w:r w:rsidRPr="008B10BA">
        <w:rPr>
          <w:b/>
          <w:sz w:val="26"/>
          <w:szCs w:val="26"/>
        </w:rPr>
        <w:t>Общие положения</w:t>
      </w:r>
    </w:p>
    <w:p w:rsidR="004B3C72" w:rsidRPr="00C7686B" w:rsidRDefault="004B3C72" w:rsidP="00C7686B">
      <w:pPr>
        <w:rPr>
          <w:rFonts w:ascii="Times New Roman" w:hAnsi="Times New Roman" w:cs="Times New Roman"/>
          <w:sz w:val="26"/>
          <w:szCs w:val="26"/>
        </w:rPr>
      </w:pPr>
    </w:p>
    <w:p w:rsidR="004B3C72" w:rsidRPr="008B10BA" w:rsidRDefault="00C7686B" w:rsidP="009F1DF2">
      <w:pPr>
        <w:pStyle w:val="30"/>
        <w:shd w:val="clear" w:color="auto" w:fill="auto"/>
        <w:tabs>
          <w:tab w:val="left" w:pos="126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8B10BA">
        <w:rPr>
          <w:sz w:val="26"/>
          <w:szCs w:val="26"/>
        </w:rPr>
        <w:t xml:space="preserve">1.1. </w:t>
      </w:r>
      <w:r w:rsidR="00673672" w:rsidRPr="00AD42C0">
        <w:rPr>
          <w:sz w:val="26"/>
          <w:szCs w:val="26"/>
          <w:highlight w:val="yellow"/>
        </w:rPr>
        <w:t xml:space="preserve">Полное наименование бюджетного учреждения: бюджетное </w:t>
      </w:r>
      <w:r w:rsidR="005645A7" w:rsidRPr="00AD42C0">
        <w:rPr>
          <w:sz w:val="26"/>
          <w:szCs w:val="26"/>
          <w:highlight w:val="yellow"/>
        </w:rPr>
        <w:t>у</w:t>
      </w:r>
      <w:r w:rsidR="00D3610C" w:rsidRPr="00AD42C0">
        <w:rPr>
          <w:sz w:val="26"/>
          <w:szCs w:val="26"/>
          <w:highlight w:val="yellow"/>
        </w:rPr>
        <w:t>чреждение</w:t>
      </w:r>
      <w:r w:rsidR="00673672" w:rsidRPr="00AD42C0">
        <w:rPr>
          <w:sz w:val="26"/>
          <w:szCs w:val="26"/>
          <w:highlight w:val="yellow"/>
        </w:rPr>
        <w:t xml:space="preserve"> здравоохранения Вологодской области «</w:t>
      </w:r>
      <w:r w:rsidR="008B10BA" w:rsidRPr="00AD42C0">
        <w:rPr>
          <w:sz w:val="26"/>
          <w:szCs w:val="26"/>
          <w:highlight w:val="yellow"/>
        </w:rPr>
        <w:t>Вологодская областная</w:t>
      </w:r>
      <w:r w:rsidR="00673672" w:rsidRPr="00AD42C0">
        <w:rPr>
          <w:sz w:val="26"/>
          <w:szCs w:val="26"/>
          <w:highlight w:val="yellow"/>
        </w:rPr>
        <w:t xml:space="preserve"> детская больница</w:t>
      </w:r>
      <w:r w:rsidR="008B10BA" w:rsidRPr="00AD42C0">
        <w:rPr>
          <w:sz w:val="26"/>
          <w:szCs w:val="26"/>
          <w:highlight w:val="yellow"/>
        </w:rPr>
        <w:t xml:space="preserve"> № 2</w:t>
      </w:r>
      <w:r w:rsidR="00673672" w:rsidRPr="00AD42C0">
        <w:rPr>
          <w:sz w:val="26"/>
          <w:szCs w:val="26"/>
          <w:highlight w:val="yellow"/>
        </w:rPr>
        <w:t>».</w:t>
      </w:r>
    </w:p>
    <w:p w:rsidR="00D76F14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8B10BA">
        <w:rPr>
          <w:sz w:val="26"/>
          <w:szCs w:val="26"/>
        </w:rPr>
        <w:t>Официальн</w:t>
      </w:r>
      <w:r w:rsidR="00D76F14">
        <w:rPr>
          <w:sz w:val="26"/>
          <w:szCs w:val="26"/>
        </w:rPr>
        <w:t>ые</w:t>
      </w:r>
      <w:r w:rsidRPr="008B10BA">
        <w:rPr>
          <w:sz w:val="26"/>
          <w:szCs w:val="26"/>
        </w:rPr>
        <w:t xml:space="preserve"> сокращенн</w:t>
      </w:r>
      <w:r w:rsidR="00D76F14">
        <w:rPr>
          <w:sz w:val="26"/>
          <w:szCs w:val="26"/>
        </w:rPr>
        <w:t>ые</w:t>
      </w:r>
      <w:r w:rsidRPr="008B10BA">
        <w:rPr>
          <w:sz w:val="26"/>
          <w:szCs w:val="26"/>
        </w:rPr>
        <w:t xml:space="preserve"> наименовани</w:t>
      </w:r>
      <w:r w:rsidR="00D76F14">
        <w:rPr>
          <w:sz w:val="26"/>
          <w:szCs w:val="26"/>
        </w:rPr>
        <w:t>я</w:t>
      </w:r>
      <w:r w:rsidRPr="008B10BA">
        <w:rPr>
          <w:sz w:val="26"/>
          <w:szCs w:val="26"/>
        </w:rPr>
        <w:t xml:space="preserve"> бюджетного учреждения: </w:t>
      </w:r>
    </w:p>
    <w:p w:rsidR="008B10BA" w:rsidRDefault="00D76F14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73672" w:rsidRPr="008B10BA">
        <w:rPr>
          <w:sz w:val="26"/>
          <w:szCs w:val="26"/>
        </w:rPr>
        <w:t xml:space="preserve">БУЗ </w:t>
      </w:r>
      <w:proofErr w:type="gramStart"/>
      <w:r w:rsidR="00673672" w:rsidRPr="008B10BA">
        <w:rPr>
          <w:sz w:val="26"/>
          <w:szCs w:val="26"/>
        </w:rPr>
        <w:t>ВО</w:t>
      </w:r>
      <w:proofErr w:type="gramEnd"/>
      <w:r w:rsidR="00673672" w:rsidRPr="008B10BA">
        <w:rPr>
          <w:sz w:val="26"/>
          <w:szCs w:val="26"/>
        </w:rPr>
        <w:t xml:space="preserve"> «</w:t>
      </w:r>
      <w:r w:rsidR="008B10BA" w:rsidRPr="008B10BA">
        <w:rPr>
          <w:sz w:val="26"/>
          <w:szCs w:val="26"/>
        </w:rPr>
        <w:t>Вологодская областная детская больница № 2</w:t>
      </w:r>
      <w:r>
        <w:rPr>
          <w:sz w:val="26"/>
          <w:szCs w:val="26"/>
        </w:rPr>
        <w:t>»,</w:t>
      </w:r>
    </w:p>
    <w:p w:rsidR="00D76F14" w:rsidRDefault="00D76F14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622BC">
        <w:rPr>
          <w:sz w:val="26"/>
          <w:szCs w:val="26"/>
        </w:rPr>
        <w:t>- БУЗ ВО «ВОДБ № 2».</w:t>
      </w:r>
    </w:p>
    <w:p w:rsidR="00994DC9" w:rsidRPr="00994DC9" w:rsidRDefault="008B10BA" w:rsidP="008E690C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1.2. </w:t>
      </w:r>
      <w:r w:rsidR="00697CBD" w:rsidRPr="00697CBD">
        <w:rPr>
          <w:sz w:val="26"/>
          <w:szCs w:val="26"/>
          <w:highlight w:val="yellow"/>
        </w:rPr>
        <w:t>П</w:t>
      </w:r>
      <w:r w:rsidR="00697CBD" w:rsidRPr="00994DC9">
        <w:rPr>
          <w:sz w:val="26"/>
          <w:szCs w:val="26"/>
          <w:highlight w:val="yellow"/>
        </w:rPr>
        <w:t>риказ</w:t>
      </w:r>
      <w:r w:rsidR="00697CBD">
        <w:rPr>
          <w:sz w:val="26"/>
          <w:szCs w:val="26"/>
          <w:highlight w:val="yellow"/>
        </w:rPr>
        <w:t>ом</w:t>
      </w:r>
      <w:r w:rsidR="00697CBD" w:rsidRPr="00994DC9">
        <w:rPr>
          <w:sz w:val="26"/>
          <w:szCs w:val="26"/>
          <w:highlight w:val="yellow"/>
        </w:rPr>
        <w:t xml:space="preserve"> </w:t>
      </w:r>
      <w:proofErr w:type="gramStart"/>
      <w:r w:rsidR="00697CBD" w:rsidRPr="00994DC9">
        <w:rPr>
          <w:sz w:val="26"/>
          <w:szCs w:val="26"/>
          <w:highlight w:val="yellow"/>
        </w:rPr>
        <w:t>Отдела здравоохранения Исполнительного комитета Череповецкого городского Совета народных депутатов</w:t>
      </w:r>
      <w:proofErr w:type="gramEnd"/>
      <w:r w:rsidR="00697CBD" w:rsidRPr="00994DC9">
        <w:rPr>
          <w:sz w:val="26"/>
          <w:szCs w:val="26"/>
          <w:highlight w:val="yellow"/>
        </w:rPr>
        <w:t xml:space="preserve"> от 17 сентября 1980 года № 99</w:t>
      </w:r>
      <w:r w:rsidR="00697CBD">
        <w:rPr>
          <w:sz w:val="26"/>
          <w:szCs w:val="26"/>
          <w:highlight w:val="yellow"/>
        </w:rPr>
        <w:t xml:space="preserve"> </w:t>
      </w:r>
      <w:r w:rsidR="00697CBD" w:rsidRPr="00994DC9">
        <w:rPr>
          <w:sz w:val="26"/>
          <w:szCs w:val="26"/>
          <w:highlight w:val="yellow"/>
        </w:rPr>
        <w:t>создан</w:t>
      </w:r>
      <w:r w:rsidR="00697CBD">
        <w:rPr>
          <w:sz w:val="26"/>
          <w:szCs w:val="26"/>
          <w:highlight w:val="yellow"/>
        </w:rPr>
        <w:t>а</w:t>
      </w:r>
      <w:r w:rsidR="002D0D97">
        <w:rPr>
          <w:sz w:val="26"/>
          <w:szCs w:val="26"/>
          <w:highlight w:val="yellow"/>
        </w:rPr>
        <w:t xml:space="preserve"> </w:t>
      </w:r>
      <w:r w:rsidR="00994DC9" w:rsidRPr="00994DC9">
        <w:rPr>
          <w:sz w:val="26"/>
          <w:szCs w:val="26"/>
          <w:highlight w:val="yellow"/>
        </w:rPr>
        <w:t xml:space="preserve">Череповецкая детская городская больница. </w:t>
      </w:r>
    </w:p>
    <w:p w:rsidR="00994DC9" w:rsidRPr="00994DC9" w:rsidRDefault="00994DC9" w:rsidP="008E690C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highlight w:val="yellow"/>
        </w:rPr>
      </w:pPr>
      <w:r w:rsidRPr="00994DC9">
        <w:rPr>
          <w:sz w:val="26"/>
          <w:szCs w:val="26"/>
          <w:highlight w:val="yellow"/>
        </w:rPr>
        <w:t xml:space="preserve"> На основании постановления мэра г. Череповца от 07 июля 1994 г. № 1251 Череповецкая детская городская больница переименована в муниципальное учреждение «Детская городская больница».</w:t>
      </w:r>
    </w:p>
    <w:p w:rsidR="00994DC9" w:rsidRPr="00994DC9" w:rsidRDefault="00B81D6C" w:rsidP="008E690C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П</w:t>
      </w:r>
      <w:r w:rsidR="00994DC9" w:rsidRPr="00994DC9">
        <w:rPr>
          <w:sz w:val="26"/>
          <w:szCs w:val="26"/>
          <w:highlight w:val="yellow"/>
        </w:rPr>
        <w:t>остановлени</w:t>
      </w:r>
      <w:r>
        <w:rPr>
          <w:sz w:val="26"/>
          <w:szCs w:val="26"/>
          <w:highlight w:val="yellow"/>
        </w:rPr>
        <w:t>ем</w:t>
      </w:r>
      <w:r w:rsidR="00994DC9" w:rsidRPr="00994DC9">
        <w:rPr>
          <w:sz w:val="26"/>
          <w:szCs w:val="26"/>
          <w:highlight w:val="yellow"/>
        </w:rPr>
        <w:t xml:space="preserve"> мэра г. Череповца от 10 января 2001 г. № 75 муниципальное учреждение «Детская городская больница» переименовано в муниципальное учреждение здравоохранения «Детская городская больница».</w:t>
      </w:r>
    </w:p>
    <w:p w:rsidR="00994DC9" w:rsidRDefault="00994DC9" w:rsidP="00994DC9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highlight w:val="yellow"/>
        </w:rPr>
      </w:pPr>
      <w:r w:rsidRPr="00994DC9">
        <w:rPr>
          <w:sz w:val="26"/>
          <w:szCs w:val="26"/>
          <w:highlight w:val="yellow"/>
        </w:rPr>
        <w:t>На основании постановления мэра г. Череповца от 28 июня 2011 г. № 2718 муниципальное учреждение здравоохранения «Детская городская больница» переименовано в муниципальное бюджетное учреждение здравоохранения «Детская городская больница».</w:t>
      </w:r>
    </w:p>
    <w:p w:rsidR="002D0D97" w:rsidRPr="00CA78D9" w:rsidRDefault="002D0D97" w:rsidP="002D0D97">
      <w:pPr>
        <w:pStyle w:val="30"/>
        <w:shd w:val="clear" w:color="auto" w:fill="auto"/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697CBD">
        <w:rPr>
          <w:sz w:val="26"/>
          <w:szCs w:val="26"/>
          <w:highlight w:val="yellow"/>
        </w:rPr>
        <w:t xml:space="preserve">На основании постановления Правительства области от 13.09.2012 года № 1063 «О передаче в собственность области </w:t>
      </w:r>
      <w:proofErr w:type="gramStart"/>
      <w:r w:rsidRPr="00697CBD">
        <w:rPr>
          <w:sz w:val="26"/>
          <w:szCs w:val="26"/>
          <w:highlight w:val="yellow"/>
        </w:rPr>
        <w:t>муниципальных</w:t>
      </w:r>
      <w:proofErr w:type="gramEnd"/>
      <w:r w:rsidRPr="00697CBD">
        <w:rPr>
          <w:sz w:val="26"/>
          <w:szCs w:val="26"/>
          <w:highlight w:val="yellow"/>
        </w:rPr>
        <w:t xml:space="preserve"> учреждения и имущества города Череповца, предназначенных для осуществления деятельности в сфере </w:t>
      </w:r>
      <w:r w:rsidRPr="00697CBD">
        <w:rPr>
          <w:color w:val="auto"/>
          <w:sz w:val="26"/>
          <w:szCs w:val="26"/>
          <w:highlight w:val="yellow"/>
        </w:rPr>
        <w:t xml:space="preserve">здравоохранения» </w:t>
      </w:r>
      <w:r w:rsidR="00697CBD" w:rsidRPr="00697CBD">
        <w:rPr>
          <w:sz w:val="26"/>
          <w:szCs w:val="26"/>
          <w:highlight w:val="yellow"/>
        </w:rPr>
        <w:t>муниципальное бюджетное учреждение здравоохранения «Детская городская больница»</w:t>
      </w:r>
      <w:r w:rsidRPr="00697CBD">
        <w:rPr>
          <w:color w:val="auto"/>
          <w:sz w:val="26"/>
          <w:szCs w:val="26"/>
          <w:highlight w:val="yellow"/>
        </w:rPr>
        <w:t xml:space="preserve">  передано в собственность Вологодской области.</w:t>
      </w:r>
    </w:p>
    <w:p w:rsidR="00994DC9" w:rsidRPr="00FA18D4" w:rsidRDefault="00994DC9" w:rsidP="00994DC9">
      <w:pPr>
        <w:pStyle w:val="30"/>
        <w:shd w:val="clear" w:color="auto" w:fill="auto"/>
        <w:spacing w:after="0" w:line="240" w:lineRule="auto"/>
        <w:ind w:firstLine="567"/>
        <w:jc w:val="both"/>
        <w:rPr>
          <w:color w:val="auto"/>
          <w:sz w:val="26"/>
          <w:szCs w:val="26"/>
          <w:highlight w:val="yellow"/>
        </w:rPr>
      </w:pPr>
      <w:r w:rsidRPr="00994DC9">
        <w:rPr>
          <w:color w:val="auto"/>
          <w:sz w:val="26"/>
          <w:szCs w:val="26"/>
          <w:highlight w:val="yellow"/>
        </w:rPr>
        <w:t xml:space="preserve">Приказом  департамента здравоохранения Вологодской области от 01 октября 2012 </w:t>
      </w:r>
      <w:r w:rsidRPr="00FA18D4">
        <w:rPr>
          <w:color w:val="auto"/>
          <w:sz w:val="26"/>
          <w:szCs w:val="26"/>
          <w:highlight w:val="yellow"/>
        </w:rPr>
        <w:t xml:space="preserve">года № 603 </w:t>
      </w:r>
      <w:r w:rsidRPr="00FA18D4">
        <w:rPr>
          <w:sz w:val="26"/>
          <w:szCs w:val="26"/>
          <w:highlight w:val="yellow"/>
        </w:rPr>
        <w:t xml:space="preserve">муниципальное бюджетное учреждение здравоохранения «Детская городская больница» </w:t>
      </w:r>
      <w:r w:rsidRPr="00FA18D4">
        <w:rPr>
          <w:color w:val="auto"/>
          <w:sz w:val="26"/>
          <w:szCs w:val="26"/>
          <w:highlight w:val="yellow"/>
        </w:rPr>
        <w:t>переименовано в бюджетное учреждение здравоохранения Вологодской области «Череповецкая детская городская больница».</w:t>
      </w:r>
    </w:p>
    <w:p w:rsidR="002D0D97" w:rsidRPr="00FA18D4" w:rsidRDefault="002D0D97" w:rsidP="002D0D97">
      <w:pPr>
        <w:pStyle w:val="30"/>
        <w:shd w:val="clear" w:color="auto" w:fill="auto"/>
        <w:spacing w:after="0" w:line="240" w:lineRule="auto"/>
        <w:ind w:firstLine="567"/>
        <w:jc w:val="both"/>
        <w:rPr>
          <w:color w:val="auto"/>
          <w:sz w:val="26"/>
          <w:szCs w:val="26"/>
          <w:highlight w:val="yellow"/>
        </w:rPr>
      </w:pPr>
      <w:r w:rsidRPr="00FA18D4">
        <w:rPr>
          <w:color w:val="auto"/>
          <w:sz w:val="26"/>
          <w:szCs w:val="26"/>
          <w:highlight w:val="yellow"/>
        </w:rPr>
        <w:t>Приказом департамента здравоохранения Вологодской области от ….. 2019</w:t>
      </w:r>
      <w:r w:rsidR="00B81D6C">
        <w:rPr>
          <w:color w:val="auto"/>
          <w:sz w:val="26"/>
          <w:szCs w:val="26"/>
          <w:highlight w:val="yellow"/>
        </w:rPr>
        <w:t xml:space="preserve"> </w:t>
      </w:r>
      <w:r w:rsidRPr="00FA18D4">
        <w:rPr>
          <w:color w:val="auto"/>
          <w:sz w:val="26"/>
          <w:szCs w:val="26"/>
          <w:highlight w:val="yellow"/>
        </w:rPr>
        <w:t>г.</w:t>
      </w:r>
      <w:r w:rsidR="00B81D6C">
        <w:rPr>
          <w:color w:val="auto"/>
          <w:sz w:val="26"/>
          <w:szCs w:val="26"/>
          <w:highlight w:val="yellow"/>
        </w:rPr>
        <w:t xml:space="preserve"> № _____ </w:t>
      </w:r>
      <w:r w:rsidRPr="00FA18D4">
        <w:rPr>
          <w:color w:val="auto"/>
          <w:sz w:val="26"/>
          <w:szCs w:val="26"/>
          <w:highlight w:val="yellow"/>
        </w:rPr>
        <w:t>бюджетное учреждение здравоохранения Вологодской области «Череповецкая детская городская больница» переим</w:t>
      </w:r>
      <w:bookmarkStart w:id="0" w:name="_GoBack"/>
      <w:bookmarkEnd w:id="0"/>
      <w:r w:rsidRPr="00FA18D4">
        <w:rPr>
          <w:color w:val="auto"/>
          <w:sz w:val="26"/>
          <w:szCs w:val="26"/>
          <w:highlight w:val="yellow"/>
        </w:rPr>
        <w:t xml:space="preserve">еновано в </w:t>
      </w:r>
      <w:r w:rsidRPr="00FA18D4">
        <w:rPr>
          <w:sz w:val="26"/>
          <w:szCs w:val="26"/>
          <w:highlight w:val="yellow"/>
        </w:rPr>
        <w:t xml:space="preserve">бюджетное учреждение здравоохранения Вологодской области «Вологодская </w:t>
      </w:r>
      <w:r w:rsidRPr="00697CBD">
        <w:rPr>
          <w:sz w:val="26"/>
          <w:szCs w:val="26"/>
          <w:highlight w:val="yellow"/>
        </w:rPr>
        <w:t>областная детская больница № 2»</w:t>
      </w:r>
      <w:r w:rsidR="00697CBD" w:rsidRPr="00697CBD">
        <w:rPr>
          <w:sz w:val="26"/>
          <w:szCs w:val="26"/>
          <w:highlight w:val="yellow"/>
        </w:rPr>
        <w:t xml:space="preserve"> </w:t>
      </w:r>
      <w:r w:rsidR="00697CBD" w:rsidRPr="00697CBD">
        <w:rPr>
          <w:sz w:val="26"/>
          <w:szCs w:val="26"/>
          <w:highlight w:val="yellow"/>
        </w:rPr>
        <w:t>(далее - Учреждение)</w:t>
      </w:r>
      <w:r w:rsidRPr="00697CBD">
        <w:rPr>
          <w:sz w:val="26"/>
          <w:szCs w:val="26"/>
          <w:highlight w:val="yellow"/>
        </w:rPr>
        <w:t>.</w:t>
      </w:r>
    </w:p>
    <w:p w:rsidR="004B3C72" w:rsidRPr="008B10BA" w:rsidRDefault="008B10BA" w:rsidP="008E690C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673672" w:rsidRPr="008B10BA">
        <w:rPr>
          <w:sz w:val="26"/>
          <w:szCs w:val="26"/>
        </w:rPr>
        <w:t>Учредителем Учреждения и собственником его имущества является</w:t>
      </w:r>
      <w:r>
        <w:rPr>
          <w:sz w:val="26"/>
          <w:szCs w:val="26"/>
        </w:rPr>
        <w:t xml:space="preserve"> </w:t>
      </w:r>
      <w:r w:rsidR="00673672" w:rsidRPr="008B10BA">
        <w:rPr>
          <w:sz w:val="26"/>
          <w:szCs w:val="26"/>
        </w:rPr>
        <w:t>Вологодская область.</w:t>
      </w:r>
      <w:r w:rsidR="00673672" w:rsidRPr="008B10BA">
        <w:rPr>
          <w:sz w:val="26"/>
          <w:szCs w:val="26"/>
        </w:rPr>
        <w:tab/>
      </w:r>
    </w:p>
    <w:p w:rsidR="004B3C72" w:rsidRPr="00C7686B" w:rsidRDefault="00673672" w:rsidP="009F1DF2">
      <w:pPr>
        <w:pStyle w:val="30"/>
        <w:shd w:val="clear" w:color="auto" w:fill="auto"/>
        <w:tabs>
          <w:tab w:val="left" w:pos="8794"/>
          <w:tab w:val="left" w:pos="10162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Функции и полномочия учредителя Учреждения осуществляет </w:t>
      </w:r>
      <w:r w:rsidR="00B45666" w:rsidRPr="00C7686B">
        <w:rPr>
          <w:sz w:val="26"/>
          <w:szCs w:val="26"/>
        </w:rPr>
        <w:t xml:space="preserve">департамент </w:t>
      </w:r>
      <w:r w:rsidR="00B45666" w:rsidRPr="00C7686B">
        <w:rPr>
          <w:rStyle w:val="3115pt"/>
          <w:i w:val="0"/>
          <w:sz w:val="26"/>
          <w:szCs w:val="26"/>
        </w:rPr>
        <w:t>здравоохранения</w:t>
      </w:r>
      <w:r w:rsidRPr="00C7686B">
        <w:rPr>
          <w:sz w:val="26"/>
          <w:szCs w:val="26"/>
        </w:rPr>
        <w:t xml:space="preserve"> Вологодской</w:t>
      </w:r>
      <w:r w:rsidR="00B45666" w:rsidRPr="00C7686B">
        <w:rPr>
          <w:sz w:val="26"/>
          <w:szCs w:val="26"/>
        </w:rPr>
        <w:t xml:space="preserve"> области (далее - учредитель).</w:t>
      </w:r>
      <w:r w:rsidR="00B45666" w:rsidRPr="00C7686B">
        <w:rPr>
          <w:sz w:val="26"/>
          <w:szCs w:val="26"/>
        </w:rPr>
        <w:tab/>
      </w:r>
      <w:r w:rsidRPr="00C7686B">
        <w:rPr>
          <w:sz w:val="26"/>
          <w:szCs w:val="26"/>
        </w:rPr>
        <w:tab/>
      </w:r>
    </w:p>
    <w:p w:rsidR="008B10BA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Полномочия собственника имущества Учреждения осуществляет департамент имущественных отношений Вологодской области (далее - орган по управлению имуществом области).</w:t>
      </w:r>
    </w:p>
    <w:p w:rsidR="008B10BA" w:rsidRDefault="008B10BA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является юридическим лицом, обладает обособленным имуществом, имеет самостоятельный баланс, лицевые счета, открываемые в </w:t>
      </w:r>
      <w:r w:rsidR="00966E15" w:rsidRPr="00C7686B">
        <w:rPr>
          <w:sz w:val="26"/>
          <w:szCs w:val="26"/>
        </w:rPr>
        <w:t>Департаменте</w:t>
      </w:r>
      <w:r w:rsidR="00673672" w:rsidRPr="00C7686B">
        <w:rPr>
          <w:sz w:val="26"/>
          <w:szCs w:val="26"/>
        </w:rPr>
        <w:t xml:space="preserve"> финансов области, печать, штампы, бланки со своим наименованием.</w:t>
      </w:r>
    </w:p>
    <w:p w:rsidR="008B10BA" w:rsidRDefault="008B10BA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является </w:t>
      </w:r>
      <w:r w:rsidR="00966E15" w:rsidRPr="00C7686B">
        <w:rPr>
          <w:sz w:val="26"/>
          <w:szCs w:val="26"/>
        </w:rPr>
        <w:t>унитарн</w:t>
      </w:r>
      <w:r w:rsidR="00D72115">
        <w:rPr>
          <w:sz w:val="26"/>
          <w:szCs w:val="26"/>
        </w:rPr>
        <w:t>ой</w:t>
      </w:r>
      <w:r w:rsidR="00966E15" w:rsidRPr="00C7686B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некоммерческ</w:t>
      </w:r>
      <w:r w:rsidR="00D72115">
        <w:rPr>
          <w:sz w:val="26"/>
          <w:szCs w:val="26"/>
        </w:rPr>
        <w:t>ой</w:t>
      </w:r>
      <w:r w:rsidR="00673672" w:rsidRPr="00C7686B">
        <w:rPr>
          <w:sz w:val="26"/>
          <w:szCs w:val="26"/>
        </w:rPr>
        <w:t xml:space="preserve"> организацией - государственным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м, тип - бюджетное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, создается для обеспечения реализации предусмотренных законодательством Российской Федерации полномочий органов государственной власти области в сфере здравоохранения.</w:t>
      </w:r>
    </w:p>
    <w:p w:rsidR="008B10BA" w:rsidRDefault="008B10BA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673672" w:rsidRPr="00C7686B">
        <w:rPr>
          <w:sz w:val="26"/>
          <w:szCs w:val="26"/>
        </w:rPr>
        <w:t>Место нахождения Учреждения: город Череповец Вологодской области.</w:t>
      </w:r>
    </w:p>
    <w:p w:rsidR="008B10BA" w:rsidRDefault="008B10BA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1.7. </w:t>
      </w:r>
      <w:r w:rsidR="00673672" w:rsidRPr="00C7686B">
        <w:rPr>
          <w:sz w:val="26"/>
          <w:szCs w:val="26"/>
        </w:rPr>
        <w:t xml:space="preserve">Почтовый </w:t>
      </w:r>
      <w:r w:rsidR="00B45666" w:rsidRPr="00C7686B">
        <w:rPr>
          <w:sz w:val="26"/>
          <w:szCs w:val="26"/>
        </w:rPr>
        <w:t xml:space="preserve">адрес: </w:t>
      </w:r>
      <w:r w:rsidR="00673672" w:rsidRPr="00C7686B">
        <w:rPr>
          <w:sz w:val="26"/>
          <w:szCs w:val="26"/>
        </w:rPr>
        <w:t>1626</w:t>
      </w:r>
      <w:r w:rsidR="00B45666" w:rsidRPr="00C7686B">
        <w:rPr>
          <w:sz w:val="26"/>
          <w:szCs w:val="26"/>
        </w:rPr>
        <w:t>24, Россия, Вологодская область,</w:t>
      </w:r>
      <w:r w:rsidR="00673672" w:rsidRPr="00C7686B">
        <w:rPr>
          <w:sz w:val="26"/>
          <w:szCs w:val="26"/>
        </w:rPr>
        <w:t xml:space="preserve"> город</w:t>
      </w:r>
      <w:r w:rsidR="00B45666" w:rsidRPr="00C7686B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Череповец, улица Командарма Белова, дом 40.</w:t>
      </w:r>
    </w:p>
    <w:p w:rsidR="004B3C72" w:rsidRPr="00C7686B" w:rsidRDefault="008B10BA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филиалов и представительств не имеет.</w:t>
      </w:r>
    </w:p>
    <w:p w:rsidR="00966E15" w:rsidRPr="00C7686B" w:rsidRDefault="00966E15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1.9. </w:t>
      </w:r>
      <w:proofErr w:type="gramStart"/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отвечает по своим обязательствам всем находящимся у него на праве оперативного управления имуществом, как закрепленным за ним,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ним органом по управлению имуществом области или приобретенного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за счет выделенных ему учредителем средств, а также недвижимого имущества независимо от того, по</w:t>
      </w:r>
      <w:proofErr w:type="gramEnd"/>
      <w:r w:rsidRPr="00C7686B">
        <w:rPr>
          <w:sz w:val="26"/>
          <w:szCs w:val="26"/>
        </w:rPr>
        <w:t xml:space="preserve"> каким основаниям оно поступило в оперативное управление учреждения и за </w:t>
      </w:r>
      <w:proofErr w:type="gramStart"/>
      <w:r w:rsidRPr="00C7686B">
        <w:rPr>
          <w:sz w:val="26"/>
          <w:szCs w:val="26"/>
        </w:rPr>
        <w:t>счет</w:t>
      </w:r>
      <w:proofErr w:type="gramEnd"/>
      <w:r w:rsidRPr="00C7686B">
        <w:rPr>
          <w:sz w:val="26"/>
          <w:szCs w:val="26"/>
        </w:rPr>
        <w:t xml:space="preserve"> каких средств оно приобретено.</w:t>
      </w:r>
    </w:p>
    <w:p w:rsidR="00373CA3" w:rsidRPr="00C7686B" w:rsidRDefault="00966E15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Собственник имущества Учреждения не несет ответственности по обяза</w:t>
      </w:r>
      <w:r w:rsidRPr="00C7686B">
        <w:rPr>
          <w:sz w:val="26"/>
          <w:szCs w:val="26"/>
        </w:rPr>
        <w:softHyphen/>
        <w:t>тельствам Учреждения, за исключением случаев субсидиарной ответственности учредителя по обязательствам Учреждения, связанным с причинением вреда гра</w:t>
      </w:r>
      <w:r w:rsidRPr="00C7686B">
        <w:rPr>
          <w:sz w:val="26"/>
          <w:szCs w:val="26"/>
        </w:rPr>
        <w:softHyphen/>
        <w:t>жданам, при недостаточности имущества Учреждения, на которое в соответствии с абзацем первым настоящего пункта может быть обращено взыскание</w:t>
      </w:r>
      <w:r w:rsidR="0035304A">
        <w:rPr>
          <w:sz w:val="26"/>
          <w:szCs w:val="26"/>
        </w:rPr>
        <w:t>.</w:t>
      </w:r>
    </w:p>
    <w:p w:rsidR="00373CA3" w:rsidRPr="00C7686B" w:rsidRDefault="00373CA3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1.10. </w:t>
      </w:r>
      <w:proofErr w:type="gramStart"/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действует на основании Федерального закона от 12 января 1996 года № 7-ФЗ «О некоммерческих организациях», Федерального закона от 21 ноября 2011 года № 323-ФЗ «Об основах охраны здоровья граждан в Рос</w:t>
      </w:r>
      <w:r w:rsidRPr="00C7686B">
        <w:rPr>
          <w:sz w:val="26"/>
          <w:szCs w:val="26"/>
        </w:rPr>
        <w:softHyphen/>
        <w:t>сийской Федерации», постановления Правительства Российской Федерации от 4 октября 2012 года № 1006 «Об утверждении Правил предоставления медицин</w:t>
      </w:r>
      <w:r w:rsidRPr="00C7686B">
        <w:rPr>
          <w:sz w:val="26"/>
          <w:szCs w:val="26"/>
        </w:rPr>
        <w:softHyphen/>
        <w:t>скими организациями платных медицинских услуг», руководствуется норматив</w:t>
      </w:r>
      <w:r w:rsidRPr="00C7686B">
        <w:rPr>
          <w:sz w:val="26"/>
          <w:szCs w:val="26"/>
        </w:rPr>
        <w:softHyphen/>
        <w:t>ными правовыми актами Российской Федерации и Вологодской области, настоящим</w:t>
      </w:r>
      <w:proofErr w:type="gramEnd"/>
      <w:r w:rsidRPr="00C7686B">
        <w:rPr>
          <w:sz w:val="26"/>
          <w:szCs w:val="26"/>
        </w:rPr>
        <w:t xml:space="preserve"> </w:t>
      </w:r>
      <w:r w:rsidR="006963DD">
        <w:rPr>
          <w:sz w:val="26"/>
          <w:szCs w:val="26"/>
        </w:rPr>
        <w:t>У</w:t>
      </w:r>
      <w:r w:rsidRPr="00C7686B">
        <w:rPr>
          <w:sz w:val="26"/>
          <w:szCs w:val="26"/>
        </w:rPr>
        <w:t>ставом</w:t>
      </w:r>
      <w:r w:rsidR="008B10BA">
        <w:rPr>
          <w:sz w:val="26"/>
          <w:szCs w:val="26"/>
        </w:rPr>
        <w:t>.</w:t>
      </w:r>
    </w:p>
    <w:p w:rsidR="004B3C72" w:rsidRPr="00C7686B" w:rsidRDefault="00373CA3" w:rsidP="009F1DF2">
      <w:pPr>
        <w:pStyle w:val="30"/>
        <w:shd w:val="clear" w:color="auto" w:fill="auto"/>
        <w:tabs>
          <w:tab w:val="left" w:pos="144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1.11.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от своего имени приобретает имущественные и личные неимущественные права и </w:t>
      </w:r>
      <w:proofErr w:type="gramStart"/>
      <w:r w:rsidR="00673672" w:rsidRPr="00C7686B">
        <w:rPr>
          <w:sz w:val="26"/>
          <w:szCs w:val="26"/>
        </w:rPr>
        <w:t>несет обязанности</w:t>
      </w:r>
      <w:proofErr w:type="gramEnd"/>
      <w:r w:rsidR="00673672" w:rsidRPr="00C7686B">
        <w:rPr>
          <w:sz w:val="26"/>
          <w:szCs w:val="26"/>
        </w:rPr>
        <w:t>, выступает истцом и ответчиком в суде общей юрисдикции и арбитражном суде в соответствии с действующим законодательством Российской Федерации.</w:t>
      </w:r>
    </w:p>
    <w:p w:rsidR="00373CA3" w:rsidRPr="00C7686B" w:rsidRDefault="00373CA3" w:rsidP="009F1DF2">
      <w:pPr>
        <w:pStyle w:val="30"/>
        <w:shd w:val="clear" w:color="auto" w:fill="auto"/>
        <w:tabs>
          <w:tab w:val="left" w:pos="1444"/>
        </w:tabs>
        <w:spacing w:after="0" w:line="240" w:lineRule="auto"/>
        <w:ind w:firstLine="851"/>
        <w:jc w:val="both"/>
        <w:rPr>
          <w:sz w:val="26"/>
          <w:szCs w:val="26"/>
        </w:rPr>
      </w:pPr>
    </w:p>
    <w:p w:rsidR="004B3C72" w:rsidRPr="008B10BA" w:rsidRDefault="00673672" w:rsidP="00C7686B">
      <w:pPr>
        <w:pStyle w:val="30"/>
        <w:numPr>
          <w:ilvl w:val="0"/>
          <w:numId w:val="3"/>
        </w:numPr>
        <w:shd w:val="clear" w:color="auto" w:fill="auto"/>
        <w:tabs>
          <w:tab w:val="left" w:pos="3190"/>
        </w:tabs>
        <w:spacing w:after="0" w:line="240" w:lineRule="auto"/>
        <w:ind w:left="2820"/>
        <w:jc w:val="both"/>
        <w:rPr>
          <w:b/>
          <w:sz w:val="26"/>
          <w:szCs w:val="26"/>
        </w:rPr>
      </w:pPr>
      <w:r w:rsidRPr="008B10BA">
        <w:rPr>
          <w:b/>
          <w:sz w:val="26"/>
          <w:szCs w:val="26"/>
        </w:rPr>
        <w:t>Цели и виды деятельности Учреждения</w:t>
      </w:r>
    </w:p>
    <w:p w:rsidR="00373CA3" w:rsidRPr="00C7686B" w:rsidRDefault="00D3610C" w:rsidP="009F1DF2">
      <w:pPr>
        <w:pStyle w:val="20"/>
        <w:numPr>
          <w:ilvl w:val="0"/>
          <w:numId w:val="12"/>
        </w:numPr>
        <w:shd w:val="clear" w:color="auto" w:fill="auto"/>
        <w:tabs>
          <w:tab w:val="left" w:pos="142"/>
          <w:tab w:val="left" w:pos="125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осуществляет свою деятельность в соответствии с предме</w:t>
      </w:r>
      <w:r w:rsidR="00373CA3" w:rsidRPr="00C7686B">
        <w:rPr>
          <w:sz w:val="26"/>
          <w:szCs w:val="26"/>
        </w:rPr>
        <w:softHyphen/>
        <w:t>том и целями деятельности, определенными законодательством Российской Фе</w:t>
      </w:r>
      <w:r w:rsidR="00373CA3" w:rsidRPr="00C7686B">
        <w:rPr>
          <w:sz w:val="26"/>
          <w:szCs w:val="26"/>
        </w:rPr>
        <w:softHyphen/>
        <w:t>дерации, Вологодской области и настоящим Уставом, в целях обеспечения реал</w:t>
      </w:r>
      <w:r w:rsidR="00581A2B" w:rsidRPr="00C7686B">
        <w:rPr>
          <w:sz w:val="26"/>
          <w:szCs w:val="26"/>
        </w:rPr>
        <w:t>из</w:t>
      </w:r>
      <w:r w:rsidR="00373CA3" w:rsidRPr="00C7686B">
        <w:rPr>
          <w:sz w:val="26"/>
          <w:szCs w:val="26"/>
        </w:rPr>
        <w:t>ации предусмотренных законодательством Российской Федерации полномочий органов государственной власти области в сфере здравоохранения.</w:t>
      </w:r>
    </w:p>
    <w:p w:rsidR="00373CA3" w:rsidRPr="00C7686B" w:rsidRDefault="00373CA3" w:rsidP="009F1DF2">
      <w:pPr>
        <w:pStyle w:val="20"/>
        <w:numPr>
          <w:ilvl w:val="0"/>
          <w:numId w:val="12"/>
        </w:numPr>
        <w:shd w:val="clear" w:color="auto" w:fill="auto"/>
        <w:tabs>
          <w:tab w:val="left" w:pos="142"/>
          <w:tab w:val="left" w:pos="1269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Предметом деятельности Учреждения является совокупность видов деятельности, посредством которых достигается цель деятельности Учреждения.</w:t>
      </w:r>
    </w:p>
    <w:p w:rsidR="008B10BA" w:rsidRDefault="00373CA3" w:rsidP="009F1DF2">
      <w:pPr>
        <w:pStyle w:val="20"/>
        <w:numPr>
          <w:ilvl w:val="0"/>
          <w:numId w:val="12"/>
        </w:numPr>
        <w:shd w:val="clear" w:color="auto" w:fill="auto"/>
        <w:tabs>
          <w:tab w:val="left" w:pos="142"/>
          <w:tab w:val="left" w:pos="1314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Цель деятельности Учреждения: 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  <w:tab w:val="left" w:pos="1314"/>
        </w:tabs>
        <w:spacing w:line="240" w:lineRule="auto"/>
        <w:ind w:left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охрана здоровья граждан.</w:t>
      </w:r>
    </w:p>
    <w:p w:rsidR="00373CA3" w:rsidRPr="00C7686B" w:rsidRDefault="00373CA3" w:rsidP="009F1DF2">
      <w:pPr>
        <w:pStyle w:val="20"/>
        <w:numPr>
          <w:ilvl w:val="0"/>
          <w:numId w:val="12"/>
        </w:numPr>
        <w:shd w:val="clear" w:color="auto" w:fill="auto"/>
        <w:tabs>
          <w:tab w:val="left" w:pos="142"/>
          <w:tab w:val="left" w:pos="1265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Для достижения цели, указанной в пункте 2.3 настоящего </w:t>
      </w:r>
      <w:r w:rsidR="00BE70E9">
        <w:rPr>
          <w:sz w:val="26"/>
          <w:szCs w:val="26"/>
        </w:rPr>
        <w:t>У</w:t>
      </w:r>
      <w:r w:rsidRPr="00C7686B">
        <w:rPr>
          <w:sz w:val="26"/>
          <w:szCs w:val="26"/>
        </w:rPr>
        <w:t xml:space="preserve">става,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осуществляет следующие виды деятельности:</w:t>
      </w:r>
    </w:p>
    <w:p w:rsidR="00E86F95" w:rsidRPr="00C7686B" w:rsidRDefault="00373CA3" w:rsidP="009F1DF2">
      <w:pPr>
        <w:pStyle w:val="20"/>
        <w:numPr>
          <w:ilvl w:val="0"/>
          <w:numId w:val="14"/>
        </w:numPr>
        <w:shd w:val="clear" w:color="auto" w:fill="auto"/>
        <w:tabs>
          <w:tab w:val="left" w:pos="142"/>
          <w:tab w:val="left" w:pos="1516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Основные виды деятельности: 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  <w:tab w:val="left" w:pos="1516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медицинская деятельность</w:t>
      </w:r>
      <w:r w:rsidR="00E86F95" w:rsidRPr="00C7686B">
        <w:rPr>
          <w:sz w:val="26"/>
          <w:szCs w:val="26"/>
        </w:rPr>
        <w:t xml:space="preserve"> в части оказания медицинской помощи в соответствии в территориальной программой государственных гарантии бесплатного оказания гражданам медицинской помощи, а также осуществление иной медицинской деятельности в объемах, устанавливаемых учредителем; </w:t>
      </w:r>
      <w:proofErr w:type="gramEnd"/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деятельность, связанная с оборотом наркотических средств и психотропных веществ;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организация мероприятий по мобилизационной подготовке, гражданской обороне и экстренной медицинской помощи в чрезвычайных ситуациях;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lastRenderedPageBreak/>
        <w:t>ведение учетной и отчетной документации, предоставление отчетов о дея</w:t>
      </w:r>
      <w:r w:rsidRPr="00C7686B">
        <w:rPr>
          <w:sz w:val="26"/>
          <w:szCs w:val="26"/>
        </w:rPr>
        <w:softHyphen/>
        <w:t>тельности в установленном порядке, сбор данных для регистров, ведение которых предусмотрено законодательством;</w:t>
      </w:r>
    </w:p>
    <w:p w:rsidR="00373CA3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оказание гражданам бесплатной юридической помощи в соответствии с действующим законодательством облас</w:t>
      </w:r>
      <w:r w:rsidR="00BE70E9">
        <w:rPr>
          <w:sz w:val="26"/>
          <w:szCs w:val="26"/>
        </w:rPr>
        <w:t>ти в пределах своей компетенции.</w:t>
      </w:r>
    </w:p>
    <w:p w:rsidR="00BE70E9" w:rsidRPr="00C7686B" w:rsidRDefault="00BE70E9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оказание организационно-методической помощи медицинским организациям городов и районов Вологодской области (плановые выезды, проведение областных совещаний, семинаров, курсов, рецензирование историй болезни, изучение и распространение опыта лучших медицинских учреждений, подготовка информационных писем)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 том числе основные виды деятельност</w:t>
      </w:r>
      <w:r w:rsidR="00581A2B" w:rsidRPr="00C7686B">
        <w:rPr>
          <w:sz w:val="26"/>
          <w:szCs w:val="26"/>
        </w:rPr>
        <w:t xml:space="preserve">и, приносящий доход: выполнение </w:t>
      </w:r>
      <w:r w:rsidRPr="00C7686B">
        <w:rPr>
          <w:sz w:val="26"/>
          <w:szCs w:val="26"/>
        </w:rPr>
        <w:t>работ (оказание услуг) сверх установленного государственного задания.</w:t>
      </w:r>
    </w:p>
    <w:p w:rsidR="00373CA3" w:rsidRPr="00C7686B" w:rsidRDefault="00373CA3" w:rsidP="009F1DF2">
      <w:pPr>
        <w:pStyle w:val="20"/>
        <w:numPr>
          <w:ilvl w:val="0"/>
          <w:numId w:val="14"/>
        </w:numPr>
        <w:shd w:val="clear" w:color="auto" w:fill="auto"/>
        <w:tabs>
          <w:tab w:val="left" w:pos="142"/>
          <w:tab w:val="left" w:pos="1525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Иные виды деятельности, не являющиеся основными: предоставление платных медицинских услуг в соответствии с Правилами</w:t>
      </w:r>
      <w:r w:rsid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предоставления медицинскими организациями платных медицинских услуг, ут</w:t>
      </w:r>
      <w:r w:rsidRPr="00C7686B">
        <w:rPr>
          <w:sz w:val="26"/>
          <w:szCs w:val="26"/>
        </w:rPr>
        <w:softHyphen/>
        <w:t>вержденными постановлением Правительства Российской Федерации от 4 октября 2012 года № 1006;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передача в аренду и безвозмездное пользование в установленном порядке имущества, находящегося в оперативном управлении Учреждения.</w:t>
      </w:r>
    </w:p>
    <w:p w:rsidR="00373CA3" w:rsidRPr="00C7686B" w:rsidRDefault="00373CA3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Указанные в настоящем подпункте виды деятельности Учреждения являют</w:t>
      </w:r>
      <w:r w:rsidRPr="00C7686B">
        <w:rPr>
          <w:sz w:val="26"/>
          <w:szCs w:val="26"/>
        </w:rPr>
        <w:softHyphen/>
        <w:t>ся видами деятельности, приносящей доход.</w:t>
      </w:r>
    </w:p>
    <w:p w:rsidR="00373CA3" w:rsidRPr="00C7686B" w:rsidRDefault="00D3610C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вправе осуществлять виды деятельности, указанные в настоя</w:t>
      </w:r>
      <w:r w:rsidR="00373CA3" w:rsidRPr="00C7686B">
        <w:rPr>
          <w:sz w:val="26"/>
          <w:szCs w:val="26"/>
        </w:rPr>
        <w:softHyphen/>
        <w:t>щем подпункте, лишь постольку, поскольку это служит достижению целей, ради которых оно создано, и соответствующие указанным целям.</w:t>
      </w:r>
    </w:p>
    <w:p w:rsidR="00373CA3" w:rsidRPr="00C7686B" w:rsidRDefault="00D3610C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должно иметь достаточное для осуществления приносящей до</w:t>
      </w:r>
      <w:r w:rsidR="00373CA3" w:rsidRPr="00C7686B">
        <w:rPr>
          <w:sz w:val="26"/>
          <w:szCs w:val="26"/>
        </w:rPr>
        <w:softHyphen/>
        <w:t xml:space="preserve">ход деятельности имущество рыночной стоимостью не </w:t>
      </w:r>
      <w:proofErr w:type="gramStart"/>
      <w:r w:rsidR="00373CA3" w:rsidRPr="00C7686B">
        <w:rPr>
          <w:sz w:val="26"/>
          <w:szCs w:val="26"/>
        </w:rPr>
        <w:t>менее минимального</w:t>
      </w:r>
      <w:proofErr w:type="gramEnd"/>
      <w:r w:rsidR="00373CA3" w:rsidRPr="00C7686B">
        <w:rPr>
          <w:sz w:val="26"/>
          <w:szCs w:val="26"/>
        </w:rPr>
        <w:t xml:space="preserve"> раз</w:t>
      </w:r>
      <w:r w:rsidR="00373CA3" w:rsidRPr="00C7686B">
        <w:rPr>
          <w:sz w:val="26"/>
          <w:szCs w:val="26"/>
        </w:rPr>
        <w:softHyphen/>
        <w:t>мера уставного капитала, предусмотренного для обществ с ограниченной ответст</w:t>
      </w:r>
      <w:r w:rsidR="00373CA3" w:rsidRPr="00C7686B">
        <w:rPr>
          <w:sz w:val="26"/>
          <w:szCs w:val="26"/>
        </w:rPr>
        <w:softHyphen/>
        <w:t>венностью.</w:t>
      </w:r>
    </w:p>
    <w:p w:rsidR="00373CA3" w:rsidRPr="00C7686B" w:rsidRDefault="00373CA3" w:rsidP="009F1DF2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1265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Государственные задания для Учреждения формируются и утверждают</w:t>
      </w:r>
      <w:r w:rsidRPr="00C7686B">
        <w:rPr>
          <w:sz w:val="26"/>
          <w:szCs w:val="26"/>
        </w:rPr>
        <w:softHyphen/>
        <w:t>ся учредителем Учреждения в порядке, определенном Правительством области, в</w:t>
      </w:r>
      <w:r w:rsidR="00581A2B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 xml:space="preserve">соответствии с предусмотренными настоящим </w:t>
      </w:r>
      <w:r w:rsidR="00BE70E9">
        <w:rPr>
          <w:sz w:val="26"/>
          <w:szCs w:val="26"/>
        </w:rPr>
        <w:t>У</w:t>
      </w:r>
      <w:r w:rsidRPr="00C7686B">
        <w:rPr>
          <w:sz w:val="26"/>
          <w:szCs w:val="26"/>
        </w:rPr>
        <w:t>ставом основными видами дея</w:t>
      </w:r>
      <w:r w:rsidRPr="00C7686B">
        <w:rPr>
          <w:sz w:val="26"/>
          <w:szCs w:val="26"/>
        </w:rPr>
        <w:softHyphen/>
        <w:t>тельности Учреждения.</w:t>
      </w:r>
    </w:p>
    <w:p w:rsidR="00373CA3" w:rsidRPr="00C7686B" w:rsidRDefault="00D3610C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осуществляет в соответствии с государственными заданиями и (или) обязательствами перед страховщиком по обязательному социальному стра</w:t>
      </w:r>
      <w:r w:rsidR="00373CA3" w:rsidRPr="00C7686B">
        <w:rPr>
          <w:sz w:val="26"/>
          <w:szCs w:val="26"/>
        </w:rPr>
        <w:softHyphen/>
        <w:t>хованию деятельность, связанную с выполнением работ, оказанием услуг, отно</w:t>
      </w:r>
      <w:r w:rsidR="00373CA3" w:rsidRPr="00C7686B">
        <w:rPr>
          <w:sz w:val="26"/>
          <w:szCs w:val="26"/>
        </w:rPr>
        <w:softHyphen/>
        <w:t>сящихся к его основным видам деятельности, в сфере, указ</w:t>
      </w:r>
      <w:r w:rsidR="00BE70E9">
        <w:rPr>
          <w:sz w:val="26"/>
          <w:szCs w:val="26"/>
        </w:rPr>
        <w:t>анной в пункте 2.1 на</w:t>
      </w:r>
      <w:r w:rsidR="00BE70E9">
        <w:rPr>
          <w:sz w:val="26"/>
          <w:szCs w:val="26"/>
        </w:rPr>
        <w:softHyphen/>
        <w:t>стоящего У</w:t>
      </w:r>
      <w:r w:rsidR="00373CA3" w:rsidRPr="00C7686B">
        <w:rPr>
          <w:sz w:val="26"/>
          <w:szCs w:val="26"/>
        </w:rPr>
        <w:t>става.</w:t>
      </w:r>
    </w:p>
    <w:p w:rsidR="00373CA3" w:rsidRPr="00C7686B" w:rsidRDefault="00D3610C" w:rsidP="009F1DF2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не вправе отказаться от выполнения государственного задания</w:t>
      </w:r>
      <w:r w:rsidR="00581A2B" w:rsidRPr="00C7686B">
        <w:rPr>
          <w:sz w:val="26"/>
          <w:szCs w:val="26"/>
        </w:rPr>
        <w:t>.</w:t>
      </w:r>
    </w:p>
    <w:p w:rsidR="00373CA3" w:rsidRPr="00C7686B" w:rsidRDefault="00D3610C" w:rsidP="009F1DF2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1249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Учреждение</w:t>
      </w:r>
      <w:r w:rsidR="00373CA3" w:rsidRPr="00C7686B">
        <w:rPr>
          <w:sz w:val="26"/>
          <w:szCs w:val="26"/>
        </w:rPr>
        <w:t xml:space="preserve"> вправе сверх установленного государственного задания, а также в случаях, определенных федеральными законами, в пределах установлен</w:t>
      </w:r>
      <w:r w:rsidR="00373CA3" w:rsidRPr="00C7686B">
        <w:rPr>
          <w:sz w:val="26"/>
          <w:szCs w:val="26"/>
        </w:rPr>
        <w:softHyphen/>
        <w:t>ного государственного задания выполнять работы, оказывать услуги, относящие</w:t>
      </w:r>
      <w:r w:rsidR="00373CA3" w:rsidRPr="00C7686B">
        <w:rPr>
          <w:sz w:val="26"/>
          <w:szCs w:val="26"/>
        </w:rPr>
        <w:softHyphen/>
        <w:t>ся к его основным видам деятельности, указанным в подпунк</w:t>
      </w:r>
      <w:r w:rsidR="00BE70E9">
        <w:rPr>
          <w:sz w:val="26"/>
          <w:szCs w:val="26"/>
        </w:rPr>
        <w:t>те 2.4.1 пункта 2.4 настоящего У</w:t>
      </w:r>
      <w:r w:rsidR="00373CA3" w:rsidRPr="00C7686B">
        <w:rPr>
          <w:sz w:val="26"/>
          <w:szCs w:val="26"/>
        </w:rPr>
        <w:t>става, для граждан и юридических лиц за плату и на одинаковых при оказании одних и тех же услуг (выполнении работ) условиях.</w:t>
      </w:r>
      <w:proofErr w:type="gramEnd"/>
      <w:r w:rsidR="00373CA3" w:rsidRPr="00C7686B">
        <w:rPr>
          <w:sz w:val="26"/>
          <w:szCs w:val="26"/>
        </w:rPr>
        <w:t xml:space="preserve"> Порядок определе</w:t>
      </w:r>
      <w:r w:rsidR="00373CA3" w:rsidRPr="00C7686B">
        <w:rPr>
          <w:sz w:val="26"/>
          <w:szCs w:val="26"/>
        </w:rPr>
        <w:softHyphen/>
        <w:t>ния указанной платы устанавливается учредителем Учреждения, если иное не предусмотрено федеральным законом.</w:t>
      </w:r>
    </w:p>
    <w:p w:rsidR="00581A2B" w:rsidRPr="00C7686B" w:rsidRDefault="00373CA3" w:rsidP="009F1DF2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1254"/>
        </w:tabs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В случаях, предусмотренных законом,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может заниматься отдельными видами деятельности только на основании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:rsidR="00581A2B" w:rsidRPr="00C7686B" w:rsidRDefault="00373CA3" w:rsidP="009F1DF2">
      <w:pPr>
        <w:pStyle w:val="20"/>
        <w:shd w:val="clear" w:color="auto" w:fill="auto"/>
        <w:tabs>
          <w:tab w:val="left" w:pos="142"/>
          <w:tab w:val="left" w:pos="1265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Право Учреждения осуществлять деятельность, для занятия которой необ</w:t>
      </w:r>
      <w:r w:rsidRPr="00C7686B">
        <w:rPr>
          <w:sz w:val="26"/>
          <w:szCs w:val="26"/>
        </w:rPr>
        <w:softHyphen/>
        <w:t>ходимо получение специального разрешения (лицензии), членство в саморегули</w:t>
      </w:r>
      <w:r w:rsidRPr="00C7686B">
        <w:rPr>
          <w:sz w:val="26"/>
          <w:szCs w:val="26"/>
        </w:rPr>
        <w:softHyphen/>
        <w:t xml:space="preserve">руемой </w:t>
      </w:r>
      <w:r w:rsidRPr="00C7686B">
        <w:rPr>
          <w:sz w:val="26"/>
          <w:szCs w:val="26"/>
        </w:rPr>
        <w:lastRenderedPageBreak/>
        <w:t>организации или получение свидетельства саморегулируемой организа</w:t>
      </w:r>
      <w:r w:rsidRPr="00C7686B">
        <w:rPr>
          <w:sz w:val="26"/>
          <w:szCs w:val="26"/>
        </w:rPr>
        <w:softHyphen/>
        <w:t>ции о допуске к определенному виду работ, возникает с момента получения тако</w:t>
      </w:r>
      <w:r w:rsidRPr="00C7686B">
        <w:rPr>
          <w:sz w:val="26"/>
          <w:szCs w:val="26"/>
        </w:rPr>
        <w:softHyphen/>
        <w:t>го разрешения (лицензии) или в указанный в нем срок либо с момента вступления Учреждения в саморегулируемую организацию или выдачи саморегулируемой организацией свидетельства о допуске к определенному виду работ и</w:t>
      </w:r>
      <w:proofErr w:type="gramEnd"/>
      <w:r w:rsidRPr="00C7686B">
        <w:rPr>
          <w:sz w:val="26"/>
          <w:szCs w:val="26"/>
        </w:rPr>
        <w:t xml:space="preserve"> прекраща</w:t>
      </w:r>
      <w:r w:rsidRPr="00C7686B">
        <w:rPr>
          <w:sz w:val="26"/>
          <w:szCs w:val="26"/>
        </w:rPr>
        <w:softHyphen/>
        <w:t>ется при прекращении действия разрешения (лицензии), членства в саморегули</w:t>
      </w:r>
      <w:r w:rsidRPr="00C7686B">
        <w:rPr>
          <w:sz w:val="26"/>
          <w:szCs w:val="26"/>
        </w:rPr>
        <w:softHyphen/>
        <w:t>руемой организации или выданного саморегулируемой организацией свидетель</w:t>
      </w:r>
      <w:r w:rsidRPr="00C7686B">
        <w:rPr>
          <w:sz w:val="26"/>
          <w:szCs w:val="26"/>
        </w:rPr>
        <w:softHyphen/>
        <w:t>ства о до</w:t>
      </w:r>
      <w:r w:rsidR="00581A2B" w:rsidRPr="00C7686B">
        <w:rPr>
          <w:sz w:val="26"/>
          <w:szCs w:val="26"/>
        </w:rPr>
        <w:t>пуске к определенному виду работ.</w:t>
      </w:r>
    </w:p>
    <w:p w:rsidR="00581A2B" w:rsidRPr="00C7686B" w:rsidRDefault="00581A2B" w:rsidP="00C7686B">
      <w:pPr>
        <w:pStyle w:val="20"/>
        <w:shd w:val="clear" w:color="auto" w:fill="auto"/>
        <w:tabs>
          <w:tab w:val="left" w:pos="1265"/>
        </w:tabs>
        <w:spacing w:line="240" w:lineRule="auto"/>
        <w:jc w:val="center"/>
        <w:rPr>
          <w:sz w:val="26"/>
          <w:szCs w:val="26"/>
        </w:rPr>
      </w:pPr>
    </w:p>
    <w:p w:rsidR="008B10BA" w:rsidRDefault="00581A2B" w:rsidP="00C7686B">
      <w:pPr>
        <w:pStyle w:val="30"/>
        <w:shd w:val="clear" w:color="auto" w:fill="auto"/>
        <w:tabs>
          <w:tab w:val="left" w:pos="2171"/>
        </w:tabs>
        <w:spacing w:after="0" w:line="240" w:lineRule="auto"/>
        <w:ind w:right="-1"/>
        <w:rPr>
          <w:b/>
          <w:sz w:val="26"/>
          <w:szCs w:val="26"/>
        </w:rPr>
      </w:pPr>
      <w:r w:rsidRPr="008B10BA">
        <w:rPr>
          <w:b/>
          <w:sz w:val="26"/>
          <w:szCs w:val="26"/>
          <w:lang w:val="en-US"/>
        </w:rPr>
        <w:t>III</w:t>
      </w:r>
      <w:r w:rsidR="008B10BA">
        <w:rPr>
          <w:b/>
          <w:sz w:val="26"/>
          <w:szCs w:val="26"/>
        </w:rPr>
        <w:t>.</w:t>
      </w:r>
      <w:r w:rsidRPr="008B10BA">
        <w:rPr>
          <w:b/>
          <w:sz w:val="26"/>
          <w:szCs w:val="26"/>
        </w:rPr>
        <w:t xml:space="preserve"> </w:t>
      </w:r>
      <w:r w:rsidR="00673672" w:rsidRPr="008B10BA">
        <w:rPr>
          <w:b/>
          <w:sz w:val="26"/>
          <w:szCs w:val="26"/>
        </w:rPr>
        <w:t>Имущество Учреждения и финансовое обеспечение</w:t>
      </w:r>
    </w:p>
    <w:p w:rsidR="004B3C72" w:rsidRPr="00C7686B" w:rsidRDefault="00673672" w:rsidP="00C7686B">
      <w:pPr>
        <w:pStyle w:val="30"/>
        <w:shd w:val="clear" w:color="auto" w:fill="auto"/>
        <w:tabs>
          <w:tab w:val="left" w:pos="2171"/>
        </w:tabs>
        <w:spacing w:after="0" w:line="240" w:lineRule="auto"/>
        <w:ind w:right="-1"/>
        <w:rPr>
          <w:sz w:val="26"/>
          <w:szCs w:val="26"/>
        </w:rPr>
      </w:pPr>
      <w:r w:rsidRPr="008B10BA">
        <w:rPr>
          <w:b/>
          <w:sz w:val="26"/>
          <w:szCs w:val="26"/>
        </w:rPr>
        <w:t xml:space="preserve"> выполнения государственного задания </w:t>
      </w:r>
      <w:r w:rsidR="00D3610C">
        <w:rPr>
          <w:b/>
          <w:sz w:val="26"/>
          <w:szCs w:val="26"/>
        </w:rPr>
        <w:t>Учреждение</w:t>
      </w:r>
      <w:r w:rsidRPr="008B10BA">
        <w:rPr>
          <w:b/>
          <w:sz w:val="26"/>
          <w:szCs w:val="26"/>
        </w:rPr>
        <w:t>м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4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Собственником имущества Учреждения является Вологодская область.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Имущество Учреждения закрепляется за ним на праве оперативного управления.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Решение об отнесении имущества Учреждения к категории особо ценного движимого имущества принимается одновременно с принятием ре</w:t>
      </w:r>
      <w:r w:rsidR="00581A2B" w:rsidRPr="00C7686B">
        <w:rPr>
          <w:sz w:val="26"/>
          <w:szCs w:val="26"/>
        </w:rPr>
        <w:t xml:space="preserve">шения </w:t>
      </w:r>
      <w:r w:rsidRPr="00C7686B">
        <w:rPr>
          <w:sz w:val="26"/>
          <w:szCs w:val="26"/>
        </w:rPr>
        <w:t xml:space="preserve">о закреплении указанного имущества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или о выделении денежных средств Учреждению на приобретение указанного имущества.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Земельный участок, необходимый для осуществления уставной деятельности Учреждения, предоставляется ему на праве постоянного (бессрочного) пользования.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Источниками формирования имущества и денежных средств Учреждения являются: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бюджетные ассигнования;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средства обязательного медицинского страхования;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выручка от реализации товаров, работ, услуг;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имущество, закрепляемое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на праве оперативного управления;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пожертвования;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другие</w:t>
      </w:r>
      <w:proofErr w:type="gramEnd"/>
      <w:r w:rsidRPr="00C7686B">
        <w:rPr>
          <w:sz w:val="26"/>
          <w:szCs w:val="26"/>
        </w:rPr>
        <w:t xml:space="preserve"> не запрещенные законом поступления.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Имущество и денежные средства Учреждения отражаются на его балансе и используются для достижения целей, опре</w:t>
      </w:r>
      <w:r w:rsidR="00BE70E9">
        <w:rPr>
          <w:sz w:val="26"/>
          <w:szCs w:val="26"/>
        </w:rPr>
        <w:t>деленных настоящим У</w:t>
      </w:r>
      <w:r w:rsidRPr="00C7686B">
        <w:rPr>
          <w:sz w:val="26"/>
          <w:szCs w:val="26"/>
        </w:rPr>
        <w:t>ставом.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Недвижимое имущество, закрепленное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или приобретенное за счет средств, выделенных ему учредителем на приобретение этого имущества, а также находящееся у Учреждения особо ценное движимое имущество подлежат обособленному учету.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в отношении закрепленного за ним имущества осуществляет права владения, пользования и распоряжения им в пределах, установленных законодательством Российской Федерации, и в соответствии с договором о порядке использования имущества, закрепленного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на праве оперативного управления.</w:t>
      </w:r>
    </w:p>
    <w:p w:rsidR="004B3C72" w:rsidRPr="00C7686B" w:rsidRDefault="00D3610C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использует закрепленное за ним имущество и имущество, приобретенное на </w:t>
      </w:r>
      <w:r w:rsidR="00B45666" w:rsidRPr="00C7686B">
        <w:rPr>
          <w:sz w:val="26"/>
          <w:szCs w:val="26"/>
        </w:rPr>
        <w:t>средства,</w:t>
      </w:r>
      <w:r w:rsidR="00673672" w:rsidRPr="00C7686B">
        <w:rPr>
          <w:sz w:val="26"/>
          <w:szCs w:val="26"/>
        </w:rPr>
        <w:t xml:space="preserve"> выделенные ему учредителем, исключительно для целей и видов деятел</w:t>
      </w:r>
      <w:r w:rsidR="00BE70E9">
        <w:rPr>
          <w:sz w:val="26"/>
          <w:szCs w:val="26"/>
        </w:rPr>
        <w:t>ьности, отраженных в настоящем У</w:t>
      </w:r>
      <w:r w:rsidR="00673672" w:rsidRPr="00C7686B">
        <w:rPr>
          <w:sz w:val="26"/>
          <w:szCs w:val="26"/>
        </w:rPr>
        <w:t>ставе.</w:t>
      </w:r>
    </w:p>
    <w:p w:rsidR="004B3C72" w:rsidRPr="00C7686B" w:rsidRDefault="00D3610C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с согласия органа по управлению имуществом области: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распоряжается особо ценным движимым имуществом, закрепленным за ним</w:t>
      </w:r>
      <w:r w:rsidR="00B45666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или приобретенным за счет средств, выделенных ему учредителем на приобретение такого имущества, а также недвижимым имуществом;</w:t>
      </w:r>
    </w:p>
    <w:p w:rsidR="004B3C72" w:rsidRPr="00C7686B" w:rsidRDefault="00673672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передает имущество, за исключением особо ценного движимого имущества, закрепленного за </w:t>
      </w:r>
      <w:r w:rsidR="00B45666" w:rsidRPr="00C7686B">
        <w:rPr>
          <w:sz w:val="26"/>
          <w:szCs w:val="26"/>
        </w:rPr>
        <w:t xml:space="preserve">ним или приобретенного за счет </w:t>
      </w:r>
      <w:r w:rsidRPr="00C7686B">
        <w:rPr>
          <w:sz w:val="26"/>
          <w:szCs w:val="26"/>
        </w:rPr>
        <w:t xml:space="preserve">средств, выделенных ему </w:t>
      </w:r>
      <w:r w:rsidRPr="00C7686B">
        <w:rPr>
          <w:sz w:val="26"/>
          <w:szCs w:val="26"/>
        </w:rPr>
        <w:lastRenderedPageBreak/>
        <w:t>учредителем на приобретение такого имущества, а также недвижимого имущества, некоммерческим организациям в качестве их учредителя или участника.</w:t>
      </w:r>
    </w:p>
    <w:p w:rsidR="004B3C72" w:rsidRPr="00C7686B" w:rsidRDefault="00D3610C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642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обязано эффективно использовать имущество, закрепленное за ним на праве оперативного управления, обеспечивать его сохранность и надлежащий учет, не допуск</w:t>
      </w:r>
      <w:r w:rsidR="00B45666" w:rsidRPr="00C7686B">
        <w:rPr>
          <w:sz w:val="26"/>
          <w:szCs w:val="26"/>
        </w:rPr>
        <w:t xml:space="preserve">ать ухудшения его технического </w:t>
      </w:r>
      <w:r w:rsidR="00673672" w:rsidRPr="00C7686B">
        <w:rPr>
          <w:sz w:val="26"/>
          <w:szCs w:val="26"/>
        </w:rPr>
        <w:t>состояния за исключением случаев, связанных с нормальным износом и форс</w:t>
      </w:r>
      <w:r w:rsidR="00673672" w:rsidRPr="00C7686B">
        <w:rPr>
          <w:sz w:val="26"/>
          <w:szCs w:val="26"/>
        </w:rPr>
        <w:softHyphen/>
      </w:r>
      <w:r w:rsidR="00B45666" w:rsidRPr="00C7686B">
        <w:rPr>
          <w:sz w:val="26"/>
          <w:szCs w:val="26"/>
        </w:rPr>
        <w:t>-</w:t>
      </w:r>
      <w:r w:rsidR="00673672" w:rsidRPr="00C7686B">
        <w:rPr>
          <w:sz w:val="26"/>
          <w:szCs w:val="26"/>
        </w:rPr>
        <w:t>мажорными обстоятельствами, осуществлять текущий и капитальный ремонт имущества, нести риск случайной гибели, порчи имущества.</w:t>
      </w:r>
    </w:p>
    <w:p w:rsidR="00966E15" w:rsidRPr="00C7686B" w:rsidRDefault="00D3610C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51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966E15" w:rsidRPr="00C7686B">
        <w:rPr>
          <w:sz w:val="26"/>
          <w:szCs w:val="26"/>
        </w:rPr>
        <w:t xml:space="preserve"> ведет статистическую отчетность о результатах хозяйст</w:t>
      </w:r>
      <w:r w:rsidR="00966E15" w:rsidRPr="00C7686B">
        <w:rPr>
          <w:sz w:val="26"/>
          <w:szCs w:val="26"/>
        </w:rPr>
        <w:softHyphen/>
        <w:t>венной и иной деятельности в порядке, установленном федеральным законода</w:t>
      </w:r>
      <w:r w:rsidR="00966E15" w:rsidRPr="00C7686B">
        <w:rPr>
          <w:sz w:val="26"/>
          <w:szCs w:val="26"/>
        </w:rPr>
        <w:softHyphen/>
        <w:t>тельством, а также обеспечивает ведение бухгалтерского, налогового учета пу</w:t>
      </w:r>
      <w:r w:rsidR="00966E15" w:rsidRPr="00C7686B">
        <w:rPr>
          <w:sz w:val="26"/>
          <w:szCs w:val="26"/>
        </w:rPr>
        <w:softHyphen/>
        <w:t>тем заключения договора (соглашения) о ведении бухгалтерского и налогового учета.</w:t>
      </w:r>
    </w:p>
    <w:p w:rsidR="004B3C72" w:rsidRPr="00C7686B" w:rsidRDefault="00673672" w:rsidP="00C7686B">
      <w:pPr>
        <w:pStyle w:val="30"/>
        <w:numPr>
          <w:ilvl w:val="0"/>
          <w:numId w:val="6"/>
        </w:numPr>
        <w:shd w:val="clear" w:color="auto" w:fill="auto"/>
        <w:tabs>
          <w:tab w:val="left" w:pos="151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Финансовое обеспечение выполнения государственного задания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осуществляется в виде субсидий из областного бюджета на финансовое обеспечение выполнения государственного задания.</w:t>
      </w:r>
    </w:p>
    <w:p w:rsidR="00581A2B" w:rsidRPr="00C7686B" w:rsidRDefault="00D3610C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ежегодно в сроки, определенные учредителем, представляет учредителю расчет расходов на содержание недвижимого имущества и особо ценного движимого имущества, закрепленных за </w:t>
      </w: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м или приобретенных за счет выделенных ему учредителем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581A2B" w:rsidRPr="00C7686B" w:rsidRDefault="00581A2B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В соответствии с Бюджетным кодексом Российской Федерации Учреждению могут предоставляться из областного бюджета субсидии на иные цели, а также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(с последующим увеличением стоимости основных средств, находящихся на праве оперативного управления у Учреждения) в соответствии с порядками, установленными Правительством области.</w:t>
      </w:r>
      <w:r w:rsidR="00B45666" w:rsidRPr="00C7686B">
        <w:rPr>
          <w:sz w:val="26"/>
          <w:szCs w:val="26"/>
        </w:rPr>
        <w:t xml:space="preserve"> </w:t>
      </w:r>
      <w:proofErr w:type="gramEnd"/>
    </w:p>
    <w:p w:rsidR="004B3C72" w:rsidRDefault="00581A2B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3.13. </w:t>
      </w:r>
      <w:r w:rsidR="00673672" w:rsidRPr="00C7686B">
        <w:rPr>
          <w:sz w:val="26"/>
          <w:szCs w:val="26"/>
        </w:rPr>
        <w:t>Доходы Учреждения</w:t>
      </w:r>
      <w:r w:rsidRPr="00C7686B">
        <w:rPr>
          <w:sz w:val="26"/>
          <w:szCs w:val="26"/>
        </w:rPr>
        <w:t xml:space="preserve">, за исключение доходов от продажи недвижимого имущества, находящегося на праве оперативного управления у Учреждения, </w:t>
      </w:r>
      <w:r w:rsidR="00673672" w:rsidRPr="00C7686B">
        <w:rPr>
          <w:sz w:val="26"/>
          <w:szCs w:val="26"/>
        </w:rPr>
        <w:t>поступают в самостоятельное распоряжение Учреждения и используются для достижения целей, ради которых оно создано.</w:t>
      </w:r>
    </w:p>
    <w:p w:rsidR="006963DD" w:rsidRPr="00C7686B" w:rsidRDefault="006963DD" w:rsidP="006963DD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от продажи </w:t>
      </w:r>
      <w:r w:rsidRPr="00C7686B">
        <w:rPr>
          <w:sz w:val="26"/>
          <w:szCs w:val="26"/>
        </w:rPr>
        <w:t>недвижимого имущества, находящегося на праве оперативного управления у Учреждения, в полном объеме поступают в бюджет области.</w:t>
      </w:r>
    </w:p>
    <w:p w:rsidR="0094209B" w:rsidRDefault="0094209B" w:rsidP="00C7686B">
      <w:pPr>
        <w:pStyle w:val="20"/>
        <w:shd w:val="clear" w:color="auto" w:fill="auto"/>
        <w:tabs>
          <w:tab w:val="left" w:pos="1334"/>
          <w:tab w:val="left" w:pos="3475"/>
          <w:tab w:val="left" w:pos="6859"/>
          <w:tab w:val="left" w:pos="7618"/>
          <w:tab w:val="left" w:pos="8861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Если показатели объема государственных  услуг (работ), указанные в годовом отчете о выполнении государственного  задания, меньше показателей объема государственных услуг (работ), установленных в государственном задании (с  учетом  допустимых (возможных) отклонений от установленных показателей объема государственных услуг (работ), в пределах которых государственное задание считается выполненным)</w:t>
      </w:r>
      <w:r w:rsidR="008549D0">
        <w:rPr>
          <w:sz w:val="26"/>
          <w:szCs w:val="26"/>
        </w:rPr>
        <w:t xml:space="preserve">, то субсидия  подлежит возврату в областной бюджет в объеме, </w:t>
      </w:r>
      <w:r>
        <w:rPr>
          <w:sz w:val="26"/>
          <w:szCs w:val="26"/>
        </w:rPr>
        <w:t xml:space="preserve"> </w:t>
      </w:r>
      <w:r w:rsidR="008549D0">
        <w:rPr>
          <w:sz w:val="26"/>
          <w:szCs w:val="26"/>
        </w:rPr>
        <w:t>соответствующем показателям объема государственных услуг (работ), которые не</w:t>
      </w:r>
      <w:proofErr w:type="gramEnd"/>
      <w:r w:rsidR="008549D0">
        <w:rPr>
          <w:sz w:val="26"/>
          <w:szCs w:val="26"/>
        </w:rPr>
        <w:t xml:space="preserve"> были достигнуты, до 15 февраля года, следующего </w:t>
      </w:r>
      <w:proofErr w:type="gramStart"/>
      <w:r w:rsidR="008549D0">
        <w:rPr>
          <w:sz w:val="26"/>
          <w:szCs w:val="26"/>
        </w:rPr>
        <w:t>за</w:t>
      </w:r>
      <w:proofErr w:type="gramEnd"/>
      <w:r w:rsidR="008549D0">
        <w:rPr>
          <w:sz w:val="26"/>
          <w:szCs w:val="26"/>
        </w:rPr>
        <w:t xml:space="preserve"> отчетным. </w:t>
      </w:r>
    </w:p>
    <w:p w:rsidR="00581A2B" w:rsidRPr="00C7686B" w:rsidRDefault="00C7686B" w:rsidP="00C7686B">
      <w:pPr>
        <w:pStyle w:val="20"/>
        <w:shd w:val="clear" w:color="auto" w:fill="auto"/>
        <w:tabs>
          <w:tab w:val="left" w:pos="1334"/>
          <w:tab w:val="left" w:pos="3475"/>
          <w:tab w:val="left" w:pos="6859"/>
          <w:tab w:val="left" w:pos="7618"/>
          <w:tab w:val="left" w:pos="8861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</w:t>
      </w:r>
      <w:r w:rsidR="00581A2B" w:rsidRPr="00C7686B">
        <w:rPr>
          <w:sz w:val="26"/>
          <w:szCs w:val="26"/>
        </w:rPr>
        <w:t>использованные</w:t>
      </w:r>
      <w:r w:rsidR="006963DD">
        <w:rPr>
          <w:sz w:val="26"/>
          <w:szCs w:val="26"/>
        </w:rPr>
        <w:t xml:space="preserve"> </w:t>
      </w:r>
      <w:r w:rsidR="00581A2B" w:rsidRPr="00C7686B">
        <w:rPr>
          <w:sz w:val="26"/>
          <w:szCs w:val="26"/>
        </w:rPr>
        <w:t xml:space="preserve">в </w:t>
      </w:r>
      <w:r>
        <w:rPr>
          <w:sz w:val="26"/>
          <w:szCs w:val="26"/>
        </w:rPr>
        <w:t>текущем финансовом</w:t>
      </w:r>
      <w:r w:rsidR="006963DD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8549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остатки </w:t>
      </w:r>
      <w:r w:rsidR="00581A2B" w:rsidRPr="00C7686B">
        <w:rPr>
          <w:sz w:val="26"/>
          <w:szCs w:val="26"/>
        </w:rPr>
        <w:t>средств,</w:t>
      </w:r>
      <w:r w:rsidR="005851B8" w:rsidRPr="00C7686B">
        <w:rPr>
          <w:sz w:val="26"/>
          <w:szCs w:val="26"/>
        </w:rPr>
        <w:t xml:space="preserve"> </w:t>
      </w:r>
      <w:r w:rsidR="00581A2B" w:rsidRPr="00C7686B">
        <w:rPr>
          <w:sz w:val="26"/>
          <w:szCs w:val="26"/>
        </w:rPr>
        <w:t>предоставленных Учреждению из областного бюджета в виде субсидий на иные цели, на</w:t>
      </w:r>
      <w:r w:rsidR="006963DD">
        <w:rPr>
          <w:sz w:val="26"/>
          <w:szCs w:val="26"/>
        </w:rPr>
        <w:t xml:space="preserve"> </w:t>
      </w:r>
      <w:r w:rsidR="00581A2B" w:rsidRPr="00C7686B">
        <w:rPr>
          <w:sz w:val="26"/>
          <w:szCs w:val="26"/>
        </w:rPr>
        <w:t xml:space="preserve">осуществление </w:t>
      </w:r>
      <w:r w:rsidR="00D3610C">
        <w:rPr>
          <w:sz w:val="26"/>
          <w:szCs w:val="26"/>
        </w:rPr>
        <w:t>Учреждение</w:t>
      </w:r>
      <w:r w:rsidR="00581A2B" w:rsidRPr="00C7686B">
        <w:rPr>
          <w:sz w:val="26"/>
          <w:szCs w:val="26"/>
        </w:rPr>
        <w:t xml:space="preserve">м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собственность, подлежат перечислению </w:t>
      </w:r>
      <w:r w:rsidR="00D3610C">
        <w:rPr>
          <w:sz w:val="26"/>
          <w:szCs w:val="26"/>
        </w:rPr>
        <w:t>Учреждение</w:t>
      </w:r>
      <w:r w:rsidR="00581A2B" w:rsidRPr="00C7686B">
        <w:rPr>
          <w:sz w:val="26"/>
          <w:szCs w:val="26"/>
        </w:rPr>
        <w:t xml:space="preserve">м в бюджет области. Указанные остатки средств могут использоваться </w:t>
      </w:r>
      <w:r w:rsidR="00D3610C">
        <w:rPr>
          <w:sz w:val="26"/>
          <w:szCs w:val="26"/>
        </w:rPr>
        <w:t>Учреждение</w:t>
      </w:r>
      <w:r w:rsidR="00581A2B" w:rsidRPr="00C7686B">
        <w:rPr>
          <w:sz w:val="26"/>
          <w:szCs w:val="26"/>
        </w:rPr>
        <w:t xml:space="preserve">м в очередном финансовом году при наличии потребности в направлении их </w:t>
      </w:r>
      <w:proofErr w:type="gramStart"/>
      <w:r w:rsidR="00581A2B" w:rsidRPr="00C7686B">
        <w:rPr>
          <w:sz w:val="26"/>
          <w:szCs w:val="26"/>
        </w:rPr>
        <w:t>на те</w:t>
      </w:r>
      <w:proofErr w:type="gramEnd"/>
      <w:r w:rsidR="00581A2B" w:rsidRPr="00C7686B">
        <w:rPr>
          <w:sz w:val="26"/>
          <w:szCs w:val="26"/>
        </w:rPr>
        <w:t xml:space="preserve"> же цели в </w:t>
      </w:r>
      <w:r w:rsidR="00581A2B" w:rsidRPr="00C7686B">
        <w:rPr>
          <w:sz w:val="26"/>
          <w:szCs w:val="26"/>
        </w:rPr>
        <w:lastRenderedPageBreak/>
        <w:t>соответствии с решением учредителя Учреждения</w:t>
      </w:r>
      <w:r w:rsidR="006963DD">
        <w:rPr>
          <w:sz w:val="26"/>
          <w:szCs w:val="26"/>
        </w:rPr>
        <w:t>.</w:t>
      </w:r>
    </w:p>
    <w:p w:rsidR="00581A2B" w:rsidRPr="00C7686B" w:rsidRDefault="00581A2B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3.14.</w:t>
      </w:r>
      <w:r w:rsidR="00B45666" w:rsidRPr="00C7686B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 xml:space="preserve">В случае сдачи в аренду с согласия органа по управлению имуществом области, получаемого в установленном порядке, недвижимого имущества или особо ценного движимого имущества, закрепленного за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м или приобретенного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м за счет средств, выделенных ему учредителем на приобретение такого имущества, финансовое обеспечение содержания такого имуществ</w:t>
      </w:r>
      <w:r w:rsidRPr="00C7686B">
        <w:rPr>
          <w:sz w:val="26"/>
          <w:szCs w:val="26"/>
        </w:rPr>
        <w:t>а учредителем не осуществляется.</w:t>
      </w:r>
    </w:p>
    <w:p w:rsidR="00B45666" w:rsidRPr="00C7686B" w:rsidRDefault="00581A2B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3.15.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не вправе размещать денежны</w:t>
      </w:r>
      <w:r w:rsidR="00B45666" w:rsidRPr="00C7686B">
        <w:rPr>
          <w:sz w:val="26"/>
          <w:szCs w:val="26"/>
        </w:rPr>
        <w:t>е</w:t>
      </w:r>
      <w:r w:rsidR="00673672" w:rsidRPr="00C7686B">
        <w:rPr>
          <w:sz w:val="26"/>
          <w:szCs w:val="26"/>
        </w:rPr>
        <w:t xml:space="preserve"> средства на депозитах в кредитных организациях, а также совершать сделки с ценными бумагами.</w:t>
      </w:r>
    </w:p>
    <w:p w:rsidR="000B31C0" w:rsidRPr="00C7686B" w:rsidRDefault="000B31C0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</w:p>
    <w:p w:rsidR="004B3C72" w:rsidRPr="003946A0" w:rsidRDefault="00673672" w:rsidP="00C7686B">
      <w:pPr>
        <w:pStyle w:val="30"/>
        <w:shd w:val="clear" w:color="auto" w:fill="auto"/>
        <w:tabs>
          <w:tab w:val="left" w:pos="1378"/>
        </w:tabs>
        <w:spacing w:after="0" w:line="240" w:lineRule="auto"/>
        <w:ind w:left="820"/>
        <w:rPr>
          <w:b/>
          <w:sz w:val="26"/>
          <w:szCs w:val="26"/>
        </w:rPr>
      </w:pPr>
      <w:r w:rsidRPr="003946A0">
        <w:rPr>
          <w:b/>
          <w:sz w:val="26"/>
          <w:szCs w:val="26"/>
        </w:rPr>
        <w:t>IV. Организация деятельности Учреждения</w:t>
      </w:r>
    </w:p>
    <w:p w:rsidR="004B3C72" w:rsidRPr="00C7686B" w:rsidRDefault="00D3610C" w:rsidP="009F1DF2">
      <w:pPr>
        <w:pStyle w:val="30"/>
        <w:numPr>
          <w:ilvl w:val="0"/>
          <w:numId w:val="7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осуществляет финансово-хозяйственную деятельность в пределах, установленных законодательством Российской </w:t>
      </w:r>
      <w:r w:rsidR="00BE70E9">
        <w:rPr>
          <w:sz w:val="26"/>
          <w:szCs w:val="26"/>
        </w:rPr>
        <w:t>Федерации и области, настоящим У</w:t>
      </w:r>
      <w:r w:rsidR="00673672" w:rsidRPr="00C7686B">
        <w:rPr>
          <w:sz w:val="26"/>
          <w:szCs w:val="26"/>
        </w:rPr>
        <w:t>ставом.</w:t>
      </w:r>
    </w:p>
    <w:p w:rsidR="004B3C72" w:rsidRPr="00C7686B" w:rsidRDefault="00D3610C" w:rsidP="009F1DF2">
      <w:pPr>
        <w:pStyle w:val="30"/>
        <w:numPr>
          <w:ilvl w:val="0"/>
          <w:numId w:val="7"/>
        </w:numPr>
        <w:shd w:val="clear" w:color="auto" w:fill="auto"/>
        <w:tabs>
          <w:tab w:val="left" w:pos="1315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строит свои взаимоотношения с другими организациями и гражданами во всех сферах своей деятельности на основании договоров. В своей деятельности </w:t>
      </w: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учитывает интересы потребителей, обеспечивает качество продукции, работ, услуг.</w:t>
      </w:r>
    </w:p>
    <w:p w:rsidR="004B3C72" w:rsidRPr="00C7686B" w:rsidRDefault="00D3610C" w:rsidP="009F1DF2">
      <w:pPr>
        <w:pStyle w:val="30"/>
        <w:numPr>
          <w:ilvl w:val="0"/>
          <w:numId w:val="7"/>
        </w:numPr>
        <w:shd w:val="clear" w:color="auto" w:fill="auto"/>
        <w:tabs>
          <w:tab w:val="left" w:pos="1358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имеет право:</w:t>
      </w:r>
    </w:p>
    <w:p w:rsidR="004B3C72" w:rsidRPr="00C7686B" w:rsidRDefault="000B31C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заключать гражданско-правовые договоры на поставку товаров, выполнение работ, оказание услуг для своих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Федеральным законом от 18 июля 2011 года № 223-ФЗ «О закупках товаров, работ, услуг отдельными видами юридических лиц</w:t>
      </w:r>
      <w:r w:rsidR="00673672" w:rsidRPr="00C7686B">
        <w:rPr>
          <w:sz w:val="26"/>
          <w:szCs w:val="26"/>
        </w:rPr>
        <w:t>;</w:t>
      </w:r>
      <w:proofErr w:type="gramEnd"/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приобретать или арендовать недвижимое и движимое имущество за счет имеющихся у него денежных средств;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планировать свою деятельность и определять перспективы развития по согласованию с учредителем, учитывая государственные задания, а также исходя из спроса потребителей и заключенных договоров;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самостоятельно устанавливать цены (тарифы) на услуги, работы и продукцию, осуществляемые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за плату, за исключением случаев, когда законодательством Российской Федерации предусмотрено государственное регулирование цен;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создавать по согласованию с Учредителем филиалы, представительства, утверждать их положения и назначать руководителей, при этом имущество филиалов и представительств учитывается на отдельном балансе, входящем в сводный баланс Учреждения, руководители филиалов и представительств действуют от имени Учреждения на основании доверенности, выданной руководителем Учреждения;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самостоятельно устанавливать систему оплаты труда в Учреждении, размеры заработной платы работников Учреждения (включая размеры, должностных окладов, выплат компенсационного и стимулирующего характера) в соответствии с трудовым законодательством и в пределах имеющихся средств на оплату труда;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вступать в союзы и ассоциации некоммерческих организаций в порядке и на условиях, установленных законодательством Российской Федерации.</w:t>
      </w:r>
    </w:p>
    <w:p w:rsidR="004B3C72" w:rsidRPr="00C7686B" w:rsidRDefault="00D3610C" w:rsidP="009F1DF2">
      <w:pPr>
        <w:pStyle w:val="30"/>
        <w:numPr>
          <w:ilvl w:val="0"/>
          <w:numId w:val="7"/>
        </w:numPr>
        <w:shd w:val="clear" w:color="auto" w:fill="auto"/>
        <w:tabs>
          <w:tab w:val="left" w:pos="130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 обязано: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в полном объеме выполнять установленные государственные задания; 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составлять и представлять на утверждение учредителю план финансово</w:t>
      </w:r>
      <w:r w:rsidRPr="00C7686B">
        <w:rPr>
          <w:sz w:val="26"/>
          <w:szCs w:val="26"/>
        </w:rPr>
        <w:softHyphen/>
        <w:t>-хозяйственной деятельности Учреждения в порядке, установленном учредителем;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lastRenderedPageBreak/>
        <w:t>представлять учредителю отчет о своей деятельности и использовании за</w:t>
      </w:r>
      <w:r w:rsidRPr="00C7686B">
        <w:rPr>
          <w:sz w:val="26"/>
          <w:szCs w:val="26"/>
        </w:rPr>
        <w:softHyphen/>
        <w:t xml:space="preserve">крепленного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имущества, порядок составления и утверждения ко</w:t>
      </w:r>
      <w:r w:rsidRPr="00C7686B">
        <w:rPr>
          <w:sz w:val="26"/>
          <w:szCs w:val="26"/>
        </w:rPr>
        <w:softHyphen/>
        <w:t>торого определяются учредителем Учреждения;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представлять учредителю бухгалтерскую (финансовую) и статистическую отчетность Учреждения в порядке, установленном законодательством Российской Федерации;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представлять органу по управлению имуществом области карту учета обла</w:t>
      </w:r>
      <w:r w:rsidRPr="00C7686B">
        <w:rPr>
          <w:sz w:val="26"/>
          <w:szCs w:val="26"/>
        </w:rPr>
        <w:softHyphen/>
        <w:t>стного имущества установленной формы по состоянию на начало очередного го</w:t>
      </w:r>
      <w:r w:rsidRPr="00C7686B">
        <w:rPr>
          <w:sz w:val="26"/>
          <w:szCs w:val="26"/>
        </w:rPr>
        <w:softHyphen/>
        <w:t>да;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 случаях, предусмотренных законодательством Российской Федерации и области, по требованию органа по управлению имуществом области и по согласо</w:t>
      </w:r>
      <w:r w:rsidRPr="00C7686B">
        <w:rPr>
          <w:sz w:val="26"/>
          <w:szCs w:val="26"/>
        </w:rPr>
        <w:softHyphen/>
        <w:t>ванию с учредителем заключить договор имущественного страхования;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нести ответственность в соответствии с законодательством Российской Фе</w:t>
      </w:r>
      <w:r w:rsidRPr="00C7686B">
        <w:rPr>
          <w:sz w:val="26"/>
          <w:szCs w:val="26"/>
        </w:rPr>
        <w:softHyphen/>
        <w:t>дерации за нарушение договорных и налоговых обязательств, качество продук</w:t>
      </w:r>
      <w:r w:rsidRPr="00C7686B">
        <w:rPr>
          <w:sz w:val="26"/>
          <w:szCs w:val="26"/>
        </w:rPr>
        <w:softHyphen/>
        <w:t>ции, работ, услуг, пользование которыми может принести вред здоровью населе</w:t>
      </w:r>
      <w:r w:rsidRPr="00C7686B">
        <w:rPr>
          <w:sz w:val="26"/>
          <w:szCs w:val="26"/>
        </w:rPr>
        <w:softHyphen/>
        <w:t>ния, а равно нарушение иных правил хозяйствования;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тре</w:t>
      </w:r>
      <w:r w:rsidRPr="00C7686B">
        <w:rPr>
          <w:sz w:val="26"/>
          <w:szCs w:val="26"/>
        </w:rPr>
        <w:softHyphen/>
        <w:t>бований охраны труда, противопожарной безопасности, санитарно-гигиенических норм и требований по защите здоровья работников, населения и потребителей продукции;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обеспечивать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обеспечивать защиту информации конфиденциального характера (включая персональные данные);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обеспечивать учет, сохранность и использование архивных документов (по</w:t>
      </w:r>
      <w:r w:rsidRPr="00C7686B">
        <w:rPr>
          <w:sz w:val="26"/>
          <w:szCs w:val="26"/>
        </w:rPr>
        <w:softHyphen/>
        <w:t>стоянного хранения и по личному составу), в том числе выдачу архивных доку</w:t>
      </w:r>
      <w:r w:rsidRPr="00C7686B">
        <w:rPr>
          <w:sz w:val="26"/>
          <w:szCs w:val="26"/>
        </w:rPr>
        <w:softHyphen/>
        <w:t>ментов, связанных с социальной защитой граждан, и своевременную передачу их на государственное хранение в архивные учреждения области;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обеспечивать безопасные условия хранения документов бухгалтерского учета и их защиту от изменений, передачу документов бухгалтерского учета Уч</w:t>
      </w:r>
      <w:r w:rsidRPr="00C7686B">
        <w:rPr>
          <w:sz w:val="26"/>
          <w:szCs w:val="26"/>
        </w:rPr>
        <w:softHyphen/>
        <w:t xml:space="preserve">реждения в порядке, определяемом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самостоятельно;</w:t>
      </w:r>
    </w:p>
    <w:p w:rsidR="000B31C0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обеспечивать организацию и ведение делопроизводства Учреждения в соот</w:t>
      </w:r>
      <w:r w:rsidRPr="00C7686B">
        <w:rPr>
          <w:sz w:val="26"/>
          <w:szCs w:val="26"/>
        </w:rPr>
        <w:softHyphen/>
        <w:t>ветствии с установленными требованиями;</w:t>
      </w:r>
    </w:p>
    <w:p w:rsidR="000B31C0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оплачивать труд работников Учреждения с соблюдением гарантий, уста</w:t>
      </w:r>
      <w:r w:rsidRPr="00C7686B">
        <w:rPr>
          <w:sz w:val="26"/>
          <w:szCs w:val="26"/>
        </w:rPr>
        <w:softHyphen/>
        <w:t>новленных законодательством</w:t>
      </w:r>
      <w:r w:rsidR="008E690C">
        <w:rPr>
          <w:sz w:val="26"/>
          <w:szCs w:val="26"/>
        </w:rPr>
        <w:t xml:space="preserve"> Российской Федерации и области;</w:t>
      </w:r>
    </w:p>
    <w:p w:rsidR="008E690C" w:rsidRPr="003D3B20" w:rsidRDefault="008E690C" w:rsidP="008E690C">
      <w:pPr>
        <w:pStyle w:val="Standard"/>
        <w:ind w:right="-285" w:firstLine="567"/>
        <w:jc w:val="both"/>
      </w:pPr>
      <w:r w:rsidRPr="003D3B20">
        <w:rPr>
          <w:highlight w:val="yellow"/>
        </w:rPr>
        <w:t>обеспечивать в установленном порядке открытость и доступность документов, предусмотренных пунктом 3.3 статьи 32 Федерального закона от 12 января 1996 года № 7-ФЗ «О некоммерческих организациях» с учетом требований законодательства Российской Федерации о защите государственной тайны.</w:t>
      </w:r>
    </w:p>
    <w:p w:rsidR="004B3C72" w:rsidRPr="00C7686B" w:rsidRDefault="000B31C0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4.5. </w:t>
      </w:r>
      <w:proofErr w:type="gramStart"/>
      <w:r w:rsidR="00673672" w:rsidRPr="00C7686B">
        <w:rPr>
          <w:sz w:val="26"/>
          <w:szCs w:val="26"/>
        </w:rPr>
        <w:t>Контроль за</w:t>
      </w:r>
      <w:proofErr w:type="gramEnd"/>
      <w:r w:rsidR="00673672" w:rsidRPr="00C7686B">
        <w:rPr>
          <w:sz w:val="26"/>
          <w:szCs w:val="26"/>
        </w:rPr>
        <w:t xml:space="preserve"> деятельностью Учреждения осуществляется учредителем и органом по управлению имуществом области в пределах их компетенции в порядке, определенном Правительством области.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4.6. Продление срока пребывания в должности работника, занимающего долж</w:t>
      </w:r>
      <w:r w:rsidR="00D3610C">
        <w:rPr>
          <w:sz w:val="26"/>
          <w:szCs w:val="26"/>
        </w:rPr>
        <w:t>ность заместителя руководителя У</w:t>
      </w:r>
      <w:r w:rsidRPr="00C7686B">
        <w:rPr>
          <w:sz w:val="26"/>
          <w:szCs w:val="26"/>
        </w:rPr>
        <w:t xml:space="preserve">чреждения, </w:t>
      </w:r>
      <w:r w:rsidR="006F60E0">
        <w:rPr>
          <w:sz w:val="26"/>
          <w:szCs w:val="26"/>
        </w:rPr>
        <w:t xml:space="preserve">в соответствии с законодательством РФ </w:t>
      </w:r>
      <w:r w:rsidR="005645A7">
        <w:rPr>
          <w:sz w:val="26"/>
          <w:szCs w:val="26"/>
        </w:rPr>
        <w:t xml:space="preserve"> достигшего возраста шестидесяти пяти лет </w:t>
      </w:r>
      <w:r w:rsidR="00543568">
        <w:rPr>
          <w:sz w:val="26"/>
          <w:szCs w:val="26"/>
        </w:rPr>
        <w:t xml:space="preserve">до </w:t>
      </w:r>
      <w:r w:rsidRPr="00C7686B">
        <w:rPr>
          <w:sz w:val="26"/>
          <w:szCs w:val="26"/>
        </w:rPr>
        <w:t>семидесяти лет</w:t>
      </w:r>
      <w:r w:rsidR="005645A7">
        <w:rPr>
          <w:sz w:val="26"/>
          <w:szCs w:val="26"/>
        </w:rPr>
        <w:t>,</w:t>
      </w:r>
      <w:r w:rsidRPr="00C7686B">
        <w:rPr>
          <w:sz w:val="26"/>
          <w:szCs w:val="26"/>
        </w:rPr>
        <w:t xml:space="preserve"> осуществляется по согласованию с </w:t>
      </w:r>
      <w:r w:rsidR="00AE04B8">
        <w:rPr>
          <w:sz w:val="26"/>
          <w:szCs w:val="26"/>
        </w:rPr>
        <w:t>учредителем.</w:t>
      </w:r>
    </w:p>
    <w:p w:rsidR="00B33BF6" w:rsidRPr="00C7686B" w:rsidRDefault="00B33BF6" w:rsidP="00C7686B">
      <w:pPr>
        <w:pStyle w:val="20"/>
        <w:shd w:val="clear" w:color="auto" w:fill="auto"/>
        <w:spacing w:line="240" w:lineRule="auto"/>
        <w:ind w:firstLine="851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 </w:t>
      </w:r>
    </w:p>
    <w:p w:rsidR="007008F7" w:rsidRPr="009F1DF2" w:rsidRDefault="007008F7" w:rsidP="007008F7">
      <w:pPr>
        <w:pStyle w:val="30"/>
        <w:shd w:val="clear" w:color="auto" w:fill="auto"/>
        <w:spacing w:after="0" w:line="240" w:lineRule="auto"/>
        <w:rPr>
          <w:b/>
          <w:sz w:val="26"/>
          <w:szCs w:val="26"/>
        </w:rPr>
      </w:pPr>
      <w:r w:rsidRPr="009F1DF2">
        <w:rPr>
          <w:b/>
          <w:sz w:val="26"/>
          <w:szCs w:val="26"/>
        </w:rPr>
        <w:t>V. Управление Учреждением</w:t>
      </w:r>
    </w:p>
    <w:p w:rsidR="00F11418" w:rsidRDefault="00F11418" w:rsidP="009F1DF2">
      <w:pPr>
        <w:pStyle w:val="30"/>
        <w:shd w:val="clear" w:color="auto" w:fill="auto"/>
        <w:tabs>
          <w:tab w:val="left" w:pos="174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673672" w:rsidRPr="00C7686B">
        <w:rPr>
          <w:sz w:val="26"/>
          <w:szCs w:val="26"/>
        </w:rPr>
        <w:t xml:space="preserve">Управление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 xml:space="preserve">м осуществляется в соответствии с законодательством Российской Федерации и настоящим </w:t>
      </w:r>
      <w:r w:rsidR="00BE70E9">
        <w:rPr>
          <w:sz w:val="26"/>
          <w:szCs w:val="26"/>
        </w:rPr>
        <w:t>У</w:t>
      </w:r>
      <w:r w:rsidR="00673672" w:rsidRPr="00C7686B">
        <w:rPr>
          <w:sz w:val="26"/>
          <w:szCs w:val="26"/>
        </w:rPr>
        <w:t>ставом.</w:t>
      </w:r>
    </w:p>
    <w:p w:rsidR="00F11418" w:rsidRDefault="00F11418" w:rsidP="009F1DF2">
      <w:pPr>
        <w:pStyle w:val="30"/>
        <w:shd w:val="clear" w:color="auto" w:fill="auto"/>
        <w:tabs>
          <w:tab w:val="left" w:pos="174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</w:t>
      </w:r>
      <w:r w:rsidR="00673672" w:rsidRPr="00C7686B">
        <w:rPr>
          <w:sz w:val="26"/>
          <w:szCs w:val="26"/>
        </w:rPr>
        <w:t xml:space="preserve">К компетенции учредителя в области управления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м относятся:</w:t>
      </w:r>
    </w:p>
    <w:p w:rsidR="00F11418" w:rsidRDefault="00F11418" w:rsidP="009F1DF2">
      <w:pPr>
        <w:pStyle w:val="30"/>
        <w:shd w:val="clear" w:color="auto" w:fill="auto"/>
        <w:tabs>
          <w:tab w:val="left" w:pos="174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</w:t>
      </w:r>
      <w:r w:rsidR="00673672" w:rsidRPr="00C7686B">
        <w:rPr>
          <w:sz w:val="26"/>
          <w:szCs w:val="26"/>
        </w:rPr>
        <w:t>Установление Учреждению государственных заданий, принятие решения об изменении государственного задания.</w:t>
      </w:r>
    </w:p>
    <w:p w:rsidR="00807D7D" w:rsidRDefault="00F11418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5.2.2. </w:t>
      </w:r>
      <w:r w:rsidR="00673672" w:rsidRPr="00C7686B">
        <w:rPr>
          <w:sz w:val="26"/>
          <w:szCs w:val="26"/>
        </w:rPr>
        <w:t>Осуществление финансового</w:t>
      </w:r>
      <w:r w:rsidR="003946A0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обеспечения</w:t>
      </w:r>
      <w:r w:rsidR="00673672" w:rsidRPr="00C7686B">
        <w:rPr>
          <w:sz w:val="26"/>
          <w:szCs w:val="26"/>
        </w:rPr>
        <w:tab/>
        <w:t>выполнения</w:t>
      </w:r>
      <w:r>
        <w:rPr>
          <w:sz w:val="26"/>
          <w:szCs w:val="26"/>
        </w:rPr>
        <w:t xml:space="preserve"> г</w:t>
      </w:r>
      <w:r w:rsidR="00F57301" w:rsidRPr="00C7686B">
        <w:rPr>
          <w:sz w:val="26"/>
          <w:szCs w:val="26"/>
        </w:rPr>
        <w:t>о</w:t>
      </w:r>
      <w:r w:rsidR="00673672" w:rsidRPr="00C7686B">
        <w:rPr>
          <w:sz w:val="26"/>
          <w:szCs w:val="26"/>
        </w:rPr>
        <w:t xml:space="preserve">сударственного </w:t>
      </w:r>
      <w:r w:rsidRPr="00C7686B">
        <w:rPr>
          <w:sz w:val="26"/>
          <w:szCs w:val="26"/>
        </w:rPr>
        <w:t xml:space="preserve">задания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</w:t>
      </w:r>
      <w:r w:rsidR="00F5730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в порядке, утвержденном Правительством</w:t>
      </w:r>
      <w:r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области.</w:t>
      </w:r>
    </w:p>
    <w:p w:rsidR="00807D7D" w:rsidRDefault="00807D7D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5.2.3. </w:t>
      </w:r>
      <w:r w:rsidR="00BE70E9">
        <w:rPr>
          <w:sz w:val="26"/>
          <w:szCs w:val="26"/>
        </w:rPr>
        <w:t>Утверждение У</w:t>
      </w:r>
      <w:r w:rsidR="00673672" w:rsidRPr="00C7686B">
        <w:rPr>
          <w:sz w:val="26"/>
          <w:szCs w:val="26"/>
        </w:rPr>
        <w:t>става Учрежд</w:t>
      </w:r>
      <w:r w:rsidR="00F57301" w:rsidRPr="00C7686B">
        <w:rPr>
          <w:sz w:val="26"/>
          <w:szCs w:val="26"/>
        </w:rPr>
        <w:t>ения, изменений (включая новую р</w:t>
      </w:r>
      <w:r w:rsidR="00673672" w:rsidRPr="00C7686B">
        <w:rPr>
          <w:sz w:val="26"/>
          <w:szCs w:val="26"/>
        </w:rPr>
        <w:t xml:space="preserve">едакцию) в </w:t>
      </w:r>
      <w:r w:rsidR="00BE70E9">
        <w:rPr>
          <w:sz w:val="26"/>
          <w:szCs w:val="26"/>
        </w:rPr>
        <w:t>У</w:t>
      </w:r>
      <w:r w:rsidR="00673672" w:rsidRPr="00C7686B">
        <w:rPr>
          <w:sz w:val="26"/>
          <w:szCs w:val="26"/>
        </w:rPr>
        <w:t>став Учреждения в порядке, установленном Правительством области.</w:t>
      </w:r>
    </w:p>
    <w:p w:rsidR="00807D7D" w:rsidRDefault="00807D7D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5.2.4. </w:t>
      </w:r>
      <w:r w:rsidR="00673672" w:rsidRPr="00C7686B">
        <w:rPr>
          <w:sz w:val="26"/>
          <w:szCs w:val="26"/>
        </w:rPr>
        <w:t xml:space="preserve">Принятие решения о назначении руководителя Учреждения и прекращении его полномочий, заключение и прекращение трудового договора с </w:t>
      </w:r>
      <w:r w:rsidR="00F57301" w:rsidRPr="00C7686B">
        <w:rPr>
          <w:sz w:val="26"/>
          <w:szCs w:val="26"/>
        </w:rPr>
        <w:t>р</w:t>
      </w:r>
      <w:r w:rsidR="00673672" w:rsidRPr="00C7686B">
        <w:rPr>
          <w:sz w:val="26"/>
          <w:szCs w:val="26"/>
        </w:rPr>
        <w:t>уководителем Учреждения, внесение в него изменений.</w:t>
      </w:r>
    </w:p>
    <w:p w:rsidR="00807D7D" w:rsidRDefault="00807D7D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3946A0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73672" w:rsidRPr="00C7686B">
        <w:rPr>
          <w:sz w:val="26"/>
          <w:szCs w:val="26"/>
        </w:rPr>
        <w:t xml:space="preserve">Осуществление </w:t>
      </w:r>
      <w:proofErr w:type="gramStart"/>
      <w:r w:rsidR="00673672" w:rsidRPr="00C7686B">
        <w:rPr>
          <w:sz w:val="26"/>
          <w:szCs w:val="26"/>
        </w:rPr>
        <w:t>контроля за</w:t>
      </w:r>
      <w:proofErr w:type="gramEnd"/>
      <w:r w:rsidR="00673672" w:rsidRPr="00C7686B">
        <w:rPr>
          <w:sz w:val="26"/>
          <w:szCs w:val="26"/>
        </w:rPr>
        <w:t xml:space="preserve"> деятельностью Учреждения в порядке, </w:t>
      </w:r>
      <w:r w:rsidR="00F57301" w:rsidRPr="00C7686B">
        <w:rPr>
          <w:sz w:val="26"/>
          <w:szCs w:val="26"/>
        </w:rPr>
        <w:t>о</w:t>
      </w:r>
      <w:r w:rsidR="00673672" w:rsidRPr="00C7686B">
        <w:rPr>
          <w:sz w:val="26"/>
          <w:szCs w:val="26"/>
        </w:rPr>
        <w:t>пределенном Правительством области.</w:t>
      </w:r>
    </w:p>
    <w:p w:rsidR="00807D7D" w:rsidRDefault="00807D7D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3946A0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673672" w:rsidRPr="00C7686B">
        <w:rPr>
          <w:sz w:val="26"/>
          <w:szCs w:val="26"/>
        </w:rPr>
        <w:t>Проведение процедур реорганизации, изменения типа и ликвидации Учреждения в порядке, определенном Правительством области.</w:t>
      </w:r>
    </w:p>
    <w:p w:rsidR="004B3C72" w:rsidRPr="00C7686B" w:rsidRDefault="00807D7D" w:rsidP="009F1DF2">
      <w:pPr>
        <w:pStyle w:val="3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963DD">
        <w:rPr>
          <w:sz w:val="26"/>
          <w:szCs w:val="26"/>
        </w:rPr>
        <w:t>2</w:t>
      </w:r>
      <w:r w:rsidR="003946A0">
        <w:rPr>
          <w:sz w:val="26"/>
          <w:szCs w:val="26"/>
        </w:rPr>
        <w:t xml:space="preserve"> </w:t>
      </w:r>
      <w:r w:rsidR="006963DD">
        <w:rPr>
          <w:sz w:val="26"/>
          <w:szCs w:val="26"/>
        </w:rPr>
        <w:t>7</w:t>
      </w:r>
      <w:r>
        <w:rPr>
          <w:sz w:val="26"/>
          <w:szCs w:val="26"/>
        </w:rPr>
        <w:t xml:space="preserve">.  </w:t>
      </w:r>
      <w:r w:rsidR="00673672" w:rsidRPr="00C7686B">
        <w:rPr>
          <w:sz w:val="26"/>
          <w:szCs w:val="26"/>
        </w:rPr>
        <w:t>Предварительное согласование крупных сделок Учреждения.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Крупной сделкой признается сделка или несколько взаимосвязанных между</w:t>
      </w:r>
      <w:r w:rsidR="000B31C0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 xml:space="preserve">собой сделок, связанных с распоряжением денежными средствами, отчуждением иного имущества (которым в соответствии с федеральным законом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вправе распоряжаться самостоятельно), а также передачей такого имущества в пользование или залог при условии, что цена такой сделки или стоимость отчуждаемого или передаваемого имущества превышает 10 процентов балансовой стоимости активов Учреждения, определяемой по данным его</w:t>
      </w:r>
      <w:proofErr w:type="gramEnd"/>
      <w:r w:rsidRPr="00C7686B">
        <w:rPr>
          <w:sz w:val="26"/>
          <w:szCs w:val="26"/>
        </w:rPr>
        <w:t xml:space="preserve"> бухгалтерской</w:t>
      </w:r>
      <w:r w:rsidR="000B31C0" w:rsidRPr="00C7686B">
        <w:rPr>
          <w:sz w:val="26"/>
          <w:szCs w:val="26"/>
        </w:rPr>
        <w:t xml:space="preserve"> (финансовой)</w:t>
      </w:r>
      <w:r w:rsidRPr="00C7686B">
        <w:rPr>
          <w:sz w:val="26"/>
          <w:szCs w:val="26"/>
        </w:rPr>
        <w:t xml:space="preserve"> отчетности на последнюю отчетную дату.</w:t>
      </w:r>
    </w:p>
    <w:p w:rsidR="00807D7D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Крупная сделка, совершенная без предварительного согласия учредителя,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4B3C72" w:rsidRPr="00C7686B" w:rsidRDefault="00807D7D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3946A0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673672" w:rsidRPr="00C7686B">
        <w:rPr>
          <w:sz w:val="26"/>
          <w:szCs w:val="26"/>
        </w:rPr>
        <w:t>Рассмотрение обращений Учреждения о согласовании:</w:t>
      </w:r>
    </w:p>
    <w:p w:rsidR="004B3C72" w:rsidRPr="00C7686B" w:rsidRDefault="00673672" w:rsidP="00BE70E9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создания и ликвидации филиалов Учреждения, об открытии и закрытии ег</w:t>
      </w:r>
      <w:r w:rsidR="00BE70E9">
        <w:rPr>
          <w:sz w:val="26"/>
          <w:szCs w:val="26"/>
        </w:rPr>
        <w:t>о представительств, при этом в У</w:t>
      </w:r>
      <w:r w:rsidRPr="00C7686B">
        <w:rPr>
          <w:sz w:val="26"/>
          <w:szCs w:val="26"/>
        </w:rPr>
        <w:t>став Учреждения должны быть внес</w:t>
      </w:r>
      <w:r w:rsidR="008F02F7" w:rsidRPr="00C7686B">
        <w:rPr>
          <w:sz w:val="26"/>
          <w:szCs w:val="26"/>
        </w:rPr>
        <w:t xml:space="preserve">ены соответствующие изменения; 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сделок с недвижимым имуществом и особо ценным движимым имуществом, находящимся в оперативном управлении Учреждения;</w:t>
      </w:r>
    </w:p>
    <w:p w:rsidR="00807D7D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передачи имущества Учреждения, за исключением особо ценного движимого имущества, закрепленного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или приобретенного за счет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участника.</w:t>
      </w:r>
    </w:p>
    <w:p w:rsidR="00807D7D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5.2.9</w:t>
      </w:r>
      <w:r w:rsidR="00807D7D">
        <w:rPr>
          <w:sz w:val="26"/>
          <w:szCs w:val="26"/>
        </w:rPr>
        <w:t xml:space="preserve">. </w:t>
      </w:r>
      <w:r w:rsidR="00673672" w:rsidRPr="00C7686B">
        <w:rPr>
          <w:sz w:val="26"/>
          <w:szCs w:val="26"/>
        </w:rPr>
        <w:t>Принятие решений о согласовании передачи денежных средств Учреждения некоммерческим организациям в качестве их учредителя или участника.</w:t>
      </w:r>
    </w:p>
    <w:p w:rsidR="00807D7D" w:rsidRDefault="00807D7D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3946A0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673672" w:rsidRPr="00C7686B">
        <w:rPr>
          <w:sz w:val="26"/>
          <w:szCs w:val="26"/>
        </w:rPr>
        <w:t>Решение иных вопросов, предусмотренных Федеральным законом от 12 января 1996 года № 7-ФЗ «О некоммерческих организациях» и нормативными правовыми актами Вологодской области.</w:t>
      </w:r>
    </w:p>
    <w:p w:rsidR="00807D7D" w:rsidRDefault="00807D7D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5.2.1</w:t>
      </w:r>
      <w:r w:rsidR="003946A0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0D1E9D" w:rsidRPr="00C7686B">
        <w:rPr>
          <w:sz w:val="26"/>
          <w:szCs w:val="26"/>
        </w:rPr>
        <w:t>Размещение документов в соответствии с требованиями пунктов 3.3. – 3.5. стать 32 Федерального закона от 12января 1996 года № 7-ФЗ «О некоммерческих организациях</w:t>
      </w:r>
      <w:r w:rsidR="008549D0">
        <w:rPr>
          <w:sz w:val="26"/>
          <w:szCs w:val="26"/>
        </w:rPr>
        <w:t>»</w:t>
      </w:r>
      <w:r w:rsidR="000D1E9D" w:rsidRPr="00C7686B">
        <w:rPr>
          <w:sz w:val="26"/>
          <w:szCs w:val="26"/>
        </w:rPr>
        <w:t>.</w:t>
      </w:r>
    </w:p>
    <w:p w:rsidR="003946A0" w:rsidRDefault="00807D7D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673672" w:rsidRPr="00C7686B">
        <w:rPr>
          <w:sz w:val="26"/>
          <w:szCs w:val="26"/>
        </w:rPr>
        <w:t>К компетенции органа по управлению имуществом области относятся:</w:t>
      </w:r>
    </w:p>
    <w:p w:rsidR="003946A0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5.3.1. </w:t>
      </w:r>
      <w:r w:rsidR="00BE70E9">
        <w:rPr>
          <w:sz w:val="26"/>
          <w:szCs w:val="26"/>
        </w:rPr>
        <w:t>Согласование У</w:t>
      </w:r>
      <w:r w:rsidR="00673672" w:rsidRPr="00C7686B">
        <w:rPr>
          <w:sz w:val="26"/>
          <w:szCs w:val="26"/>
        </w:rPr>
        <w:t>става Учреждени</w:t>
      </w:r>
      <w:r w:rsidR="008F02F7" w:rsidRPr="00C7686B">
        <w:rPr>
          <w:sz w:val="26"/>
          <w:szCs w:val="26"/>
        </w:rPr>
        <w:t xml:space="preserve">я и изменений в него в порядке, </w:t>
      </w:r>
      <w:r w:rsidR="00673672" w:rsidRPr="00C7686B">
        <w:rPr>
          <w:sz w:val="26"/>
          <w:szCs w:val="26"/>
        </w:rPr>
        <w:t>установленном Правительством области.</w:t>
      </w:r>
      <w:r w:rsidR="00673672" w:rsidRPr="00C7686B">
        <w:rPr>
          <w:sz w:val="26"/>
          <w:szCs w:val="26"/>
        </w:rPr>
        <w:tab/>
      </w:r>
    </w:p>
    <w:p w:rsidR="003946A0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5.3.2. З</w:t>
      </w:r>
      <w:r w:rsidR="00673672" w:rsidRPr="00C7686B">
        <w:rPr>
          <w:sz w:val="26"/>
          <w:szCs w:val="26"/>
        </w:rPr>
        <w:t xml:space="preserve">акрепление за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м имущества на праве оперативного управления.</w:t>
      </w:r>
    </w:p>
    <w:p w:rsidR="004B3C72" w:rsidRPr="00C7686B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5.3.3. </w:t>
      </w:r>
      <w:r w:rsidR="00673672" w:rsidRPr="00C7686B">
        <w:rPr>
          <w:sz w:val="26"/>
          <w:szCs w:val="26"/>
        </w:rPr>
        <w:t>Принятие решения об отнесении соответствующего имущества к категории особо ценного движимого имущества: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при создании Учреждения одновременно с решением о закреплении этого имущества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м;</w:t>
      </w:r>
    </w:p>
    <w:p w:rsidR="003946A0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при закреплении движимого имущества на праве оперативного управления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м.</w:t>
      </w:r>
    </w:p>
    <w:p w:rsidR="004B3C72" w:rsidRPr="00C7686B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5.3.4. </w:t>
      </w:r>
      <w:r w:rsidR="00673672" w:rsidRPr="00C7686B">
        <w:rPr>
          <w:sz w:val="26"/>
          <w:szCs w:val="26"/>
        </w:rPr>
        <w:t xml:space="preserve">Заключение договора о порядке использования имущества, закрепленного на праве оперативного управления за </w:t>
      </w:r>
      <w:r w:rsidR="00D3610C">
        <w:rPr>
          <w:sz w:val="26"/>
          <w:szCs w:val="26"/>
        </w:rPr>
        <w:t>Учреждение</w:t>
      </w:r>
      <w:r w:rsidR="00673672" w:rsidRPr="00C7686B">
        <w:rPr>
          <w:sz w:val="26"/>
          <w:szCs w:val="26"/>
        </w:rPr>
        <w:t>м.</w:t>
      </w:r>
    </w:p>
    <w:p w:rsidR="003946A0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  <w:lang w:eastAsia="en-US" w:bidi="en-US"/>
        </w:rPr>
        <w:t xml:space="preserve">5.3.5. </w:t>
      </w:r>
      <w:r w:rsidRPr="00C7686B">
        <w:rPr>
          <w:sz w:val="26"/>
          <w:szCs w:val="26"/>
        </w:rPr>
        <w:t>Принятие решения об исключении имущества из состава особо ценного движимого имущества Учреждения.</w:t>
      </w:r>
    </w:p>
    <w:p w:rsidR="004B3C72" w:rsidRPr="00C7686B" w:rsidRDefault="003946A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5.3.6. </w:t>
      </w:r>
      <w:r w:rsidR="00673672" w:rsidRPr="00C7686B">
        <w:rPr>
          <w:sz w:val="26"/>
          <w:szCs w:val="26"/>
        </w:rPr>
        <w:t>Принятие с согласия учредителя решения: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о согласовании сделок с недвижимым имуществом и особо ценным Движимым имуществом, находящимся в оперативном управлении Учреждения;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о согласовании передачи имущества Учреждения, за исключением особо ценного движимого имущества, закрепленного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или приобретенного за счет средств, выделенных ему учредителем на приобретение такого имущества, а также</w:t>
      </w:r>
      <w:proofErr w:type="gramStart"/>
      <w:r w:rsidRPr="00C7686B">
        <w:rPr>
          <w:sz w:val="26"/>
          <w:szCs w:val="26"/>
        </w:rPr>
        <w:t>.</w:t>
      </w:r>
      <w:proofErr w:type="gramEnd"/>
      <w:r w:rsidRPr="00C7686B">
        <w:rPr>
          <w:sz w:val="26"/>
          <w:szCs w:val="26"/>
        </w:rPr>
        <w:t xml:space="preserve"> </w:t>
      </w:r>
      <w:proofErr w:type="gramStart"/>
      <w:r w:rsidRPr="00C7686B">
        <w:rPr>
          <w:sz w:val="26"/>
          <w:szCs w:val="26"/>
        </w:rPr>
        <w:t>н</w:t>
      </w:r>
      <w:proofErr w:type="gramEnd"/>
      <w:r w:rsidRPr="00C7686B">
        <w:rPr>
          <w:sz w:val="26"/>
          <w:szCs w:val="26"/>
        </w:rPr>
        <w:t>едвижимого имущества, некоммерческим организациям в качестве их учредителя или участника;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об изъятии излишнего, неиспользуемого или используемого не по назначению имущества, закрепленного за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м либо приобретенного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за счет средств, выделенных ему учредителем на приобретение этого имущества;</w:t>
      </w:r>
    </w:p>
    <w:p w:rsidR="005E1F61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C7686B">
        <w:rPr>
          <w:sz w:val="26"/>
          <w:szCs w:val="26"/>
        </w:rPr>
        <w:t>о дальнейшем использовании имущества Учреждения, оставшегося после удовлетворения требований кредиторов, а также имущества, на которое в соответствии с федеральными законами не может быть обращено взыскание по (обязательствам Учреждения.</w:t>
      </w:r>
      <w:proofErr w:type="gramEnd"/>
    </w:p>
    <w:p w:rsidR="000B31C0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5.3.7. Осуществление </w:t>
      </w:r>
      <w:proofErr w:type="gramStart"/>
      <w:r w:rsidRPr="00C7686B">
        <w:rPr>
          <w:sz w:val="26"/>
          <w:szCs w:val="26"/>
        </w:rPr>
        <w:t>контроля за</w:t>
      </w:r>
      <w:proofErr w:type="gramEnd"/>
      <w:r w:rsidRPr="00C7686B">
        <w:rPr>
          <w:sz w:val="26"/>
          <w:szCs w:val="26"/>
        </w:rPr>
        <w:t xml:space="preserve"> деятельностью Учреждения в рамках</w:t>
      </w:r>
      <w:r w:rsidR="005E1F6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своей компетенции в порядке, опре</w:t>
      </w:r>
      <w:r w:rsidR="003946A0">
        <w:rPr>
          <w:sz w:val="26"/>
          <w:szCs w:val="26"/>
        </w:rPr>
        <w:t>деленном Правительством области.</w:t>
      </w:r>
    </w:p>
    <w:p w:rsidR="005E1F61" w:rsidRPr="00C7686B" w:rsidRDefault="000B31C0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5.4. </w:t>
      </w:r>
      <w:r w:rsidR="00673672" w:rsidRPr="00C7686B">
        <w:rPr>
          <w:sz w:val="26"/>
          <w:szCs w:val="26"/>
        </w:rPr>
        <w:t>Органом управления Учреждения является руководитель Учреждения (главный врач), назначаемый и освобождаемый учредителем.</w:t>
      </w:r>
    </w:p>
    <w:p w:rsidR="005E1F61" w:rsidRPr="00C7686B" w:rsidRDefault="00673672" w:rsidP="009F1DF2">
      <w:pPr>
        <w:pStyle w:val="3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Отношения по регулированию труда руководителя Учреждения </w:t>
      </w:r>
      <w:r w:rsidR="000B31C0" w:rsidRPr="00C7686B">
        <w:rPr>
          <w:sz w:val="26"/>
          <w:szCs w:val="26"/>
        </w:rPr>
        <w:t>о</w:t>
      </w:r>
      <w:r w:rsidRPr="00C7686B">
        <w:rPr>
          <w:sz w:val="26"/>
          <w:szCs w:val="26"/>
        </w:rPr>
        <w:t>п</w:t>
      </w:r>
      <w:r w:rsidR="005E1F61" w:rsidRPr="00C7686B">
        <w:rPr>
          <w:sz w:val="26"/>
          <w:szCs w:val="26"/>
        </w:rPr>
        <w:t xml:space="preserve">ределяются трудовым договором, </w:t>
      </w:r>
      <w:r w:rsidRPr="00C7686B">
        <w:rPr>
          <w:sz w:val="26"/>
          <w:szCs w:val="26"/>
        </w:rPr>
        <w:t xml:space="preserve">заключаемым </w:t>
      </w:r>
      <w:r w:rsidR="00B33BF6" w:rsidRPr="00C7686B">
        <w:rPr>
          <w:sz w:val="26"/>
          <w:szCs w:val="26"/>
        </w:rPr>
        <w:t xml:space="preserve">в соответствии с типовой формой трудового договора с руководителем государственного (муниципального) учреждения, утвержденной Правительство Российской Федерации, </w:t>
      </w:r>
      <w:r w:rsidRPr="00C7686B">
        <w:rPr>
          <w:sz w:val="26"/>
          <w:szCs w:val="26"/>
        </w:rPr>
        <w:t>между учредителем и руководителем Учреждения после назначения последнего на должность.</w:t>
      </w:r>
    </w:p>
    <w:p w:rsidR="003946A0" w:rsidRDefault="00673672" w:rsidP="009F1DF2">
      <w:pPr>
        <w:pStyle w:val="3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5.5. Руководитель Учреждения действует на основе законодательства</w:t>
      </w:r>
      <w:r w:rsidR="005E1F6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Российской Ф</w:t>
      </w:r>
      <w:r w:rsidR="00BE70E9">
        <w:rPr>
          <w:sz w:val="26"/>
          <w:szCs w:val="26"/>
        </w:rPr>
        <w:t>едерации и области, настоящего У</w:t>
      </w:r>
      <w:r w:rsidRPr="00C7686B">
        <w:rPr>
          <w:sz w:val="26"/>
          <w:szCs w:val="26"/>
        </w:rPr>
        <w:t>става и в соответствии с заключенным трудовым договором.</w:t>
      </w:r>
    </w:p>
    <w:p w:rsidR="003946A0" w:rsidRDefault="003946A0" w:rsidP="009F1DF2">
      <w:pPr>
        <w:pStyle w:val="3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="00673672" w:rsidRPr="00C7686B">
        <w:rPr>
          <w:sz w:val="26"/>
          <w:szCs w:val="26"/>
        </w:rPr>
        <w:t>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к комп</w:t>
      </w:r>
      <w:r w:rsidR="005E1F61" w:rsidRPr="00C7686B">
        <w:rPr>
          <w:sz w:val="26"/>
          <w:szCs w:val="26"/>
        </w:rPr>
        <w:t>етенции учредителя и органа по уп</w:t>
      </w:r>
      <w:r w:rsidR="00673672" w:rsidRPr="00C7686B">
        <w:rPr>
          <w:sz w:val="26"/>
          <w:szCs w:val="26"/>
        </w:rPr>
        <w:t>равлению имуществом области.</w:t>
      </w:r>
    </w:p>
    <w:p w:rsidR="005E1F61" w:rsidRPr="00C7686B" w:rsidRDefault="003946A0" w:rsidP="009F1DF2">
      <w:pPr>
        <w:pStyle w:val="3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</w:t>
      </w:r>
      <w:r w:rsidR="00673672" w:rsidRPr="00C7686B">
        <w:rPr>
          <w:sz w:val="26"/>
          <w:szCs w:val="26"/>
        </w:rPr>
        <w:t>Руководитель Учреждения по вопросам, отнесенным законодательством</w:t>
      </w:r>
      <w:r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Российской Федерации, В</w:t>
      </w:r>
      <w:r w:rsidR="00BE70E9">
        <w:rPr>
          <w:sz w:val="26"/>
          <w:szCs w:val="26"/>
        </w:rPr>
        <w:t>ологодской области и настоящим У</w:t>
      </w:r>
      <w:r w:rsidR="00673672" w:rsidRPr="00C7686B">
        <w:rPr>
          <w:sz w:val="26"/>
          <w:szCs w:val="26"/>
        </w:rPr>
        <w:t xml:space="preserve">ставом к его компетенции, действует на принципах </w:t>
      </w:r>
      <w:r w:rsidR="005E1F61" w:rsidRPr="00C7686B">
        <w:rPr>
          <w:sz w:val="26"/>
          <w:szCs w:val="26"/>
        </w:rPr>
        <w:t>единоначалия.</w:t>
      </w:r>
    </w:p>
    <w:p w:rsidR="004B3C72" w:rsidRPr="00C7686B" w:rsidRDefault="005E1F61" w:rsidP="009F1DF2">
      <w:pPr>
        <w:pStyle w:val="30"/>
        <w:shd w:val="clear" w:color="auto" w:fill="auto"/>
        <w:tabs>
          <w:tab w:val="left" w:pos="913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5.8. </w:t>
      </w:r>
      <w:r w:rsidR="00673672" w:rsidRPr="00C7686B">
        <w:rPr>
          <w:sz w:val="26"/>
          <w:szCs w:val="26"/>
        </w:rPr>
        <w:t xml:space="preserve">Руководитель Учреждения </w:t>
      </w:r>
      <w:r w:rsidRPr="00C7686B">
        <w:rPr>
          <w:sz w:val="26"/>
          <w:szCs w:val="26"/>
        </w:rPr>
        <w:t>должен действовать в интересах п</w:t>
      </w:r>
      <w:r w:rsidR="00673672" w:rsidRPr="00C7686B">
        <w:rPr>
          <w:sz w:val="26"/>
          <w:szCs w:val="26"/>
        </w:rPr>
        <w:t>редставляемого им Учреждения добросовестно и разумно.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Руководитель Учреждения обязан по требо</w:t>
      </w:r>
      <w:r w:rsidR="005E1F61" w:rsidRPr="00C7686B">
        <w:rPr>
          <w:sz w:val="26"/>
          <w:szCs w:val="26"/>
        </w:rPr>
        <w:t>ванию учредителя, если иное не п</w:t>
      </w:r>
      <w:r w:rsidRPr="00C7686B">
        <w:rPr>
          <w:sz w:val="26"/>
          <w:szCs w:val="26"/>
        </w:rPr>
        <w:t xml:space="preserve">редусмотрено законодательством Российской Федерации и трудовым договором, возместить убытки, причиненные </w:t>
      </w:r>
      <w:r w:rsidR="00B33BF6" w:rsidRPr="00C7686B">
        <w:rPr>
          <w:sz w:val="26"/>
          <w:szCs w:val="26"/>
        </w:rPr>
        <w:t>по его вине</w:t>
      </w:r>
      <w:r w:rsidRPr="00C7686B">
        <w:rPr>
          <w:sz w:val="26"/>
          <w:szCs w:val="26"/>
        </w:rPr>
        <w:t xml:space="preserve"> Учреждению.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Руководитель Учреждения несет перед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м ответственность в размере </w:t>
      </w:r>
      <w:r w:rsidRPr="00C7686B">
        <w:rPr>
          <w:sz w:val="26"/>
          <w:szCs w:val="26"/>
        </w:rPr>
        <w:lastRenderedPageBreak/>
        <w:t xml:space="preserve">убытков, причиненных Учреждению в результате совершения крупной </w:t>
      </w:r>
      <w:r w:rsidR="0035304A">
        <w:rPr>
          <w:sz w:val="26"/>
          <w:szCs w:val="26"/>
        </w:rPr>
        <w:t>сделки</w:t>
      </w:r>
      <w:r w:rsidRPr="00C7686B">
        <w:rPr>
          <w:sz w:val="26"/>
          <w:szCs w:val="26"/>
        </w:rPr>
        <w:t xml:space="preserve"> без предварительного согласия учредителя, неза</w:t>
      </w:r>
      <w:r w:rsidR="005E1F61" w:rsidRPr="00C7686B">
        <w:rPr>
          <w:sz w:val="26"/>
          <w:szCs w:val="26"/>
        </w:rPr>
        <w:t>висимо от того, была ли э</w:t>
      </w:r>
      <w:r w:rsidRPr="00C7686B">
        <w:rPr>
          <w:sz w:val="26"/>
          <w:szCs w:val="26"/>
        </w:rPr>
        <w:t>та сделка признана недействительной.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 Руководитель выполняет следующие функции и обязанности по орга</w:t>
      </w:r>
      <w:r w:rsidRPr="00C7686B">
        <w:rPr>
          <w:sz w:val="26"/>
          <w:szCs w:val="26"/>
        </w:rPr>
        <w:softHyphen/>
        <w:t>низации и обеспечению деятельности Учреждения: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5.9.1. Действует без доверенности от имени Учреждения, представляет его интересы в государственных органах, организация.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5.9.2.  Обеспечивает составление плана финансово-хозяйственной деятель</w:t>
      </w:r>
      <w:r w:rsidRPr="00C7686B">
        <w:rPr>
          <w:sz w:val="26"/>
          <w:szCs w:val="26"/>
        </w:rPr>
        <w:softHyphen/>
        <w:t>ности Учреждения и представление его на утверждение учредителю в порядке, определенном учредителем Учреждения.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5.9.3.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Утверждает отчет о результатах деятельности Учреждения и об ис</w:t>
      </w:r>
      <w:r w:rsidRPr="00C7686B">
        <w:rPr>
          <w:sz w:val="26"/>
          <w:szCs w:val="26"/>
        </w:rPr>
        <w:softHyphen/>
        <w:t>пользовании закрепленного за ним государственного имущества и представляет его учредителю на согласование.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5.9.4</w:t>
      </w:r>
      <w:r w:rsidR="006963DD">
        <w:rPr>
          <w:sz w:val="26"/>
          <w:szCs w:val="26"/>
        </w:rPr>
        <w:t>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 xml:space="preserve">Определяет в рамках своей компетенции приоритетные направления деятельности Учреждения для достижения целей, ради которых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 xml:space="preserve"> соз</w:t>
      </w:r>
      <w:r w:rsidRPr="00C7686B">
        <w:rPr>
          <w:sz w:val="26"/>
          <w:szCs w:val="26"/>
        </w:rPr>
        <w:softHyphen/>
        <w:t>дано, и соответствующие указанным целям, принципы формирования и использо</w:t>
      </w:r>
      <w:r w:rsidRPr="00C7686B">
        <w:rPr>
          <w:sz w:val="26"/>
          <w:szCs w:val="26"/>
        </w:rPr>
        <w:softHyphen/>
        <w:t>вания имущества Учреждения.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5.9.5.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Утверждает годовой бухгалтерский баланс Учреждения.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5.9.6</w:t>
      </w:r>
      <w:r w:rsidR="003946A0">
        <w:rPr>
          <w:sz w:val="26"/>
          <w:szCs w:val="26"/>
        </w:rPr>
        <w:t>. В</w:t>
      </w:r>
      <w:r w:rsidRPr="00C7686B">
        <w:rPr>
          <w:sz w:val="26"/>
          <w:szCs w:val="26"/>
        </w:rPr>
        <w:t xml:space="preserve"> пределах, установленных законодательством Рос</w:t>
      </w:r>
      <w:r w:rsidR="00BE70E9">
        <w:rPr>
          <w:sz w:val="26"/>
          <w:szCs w:val="26"/>
        </w:rPr>
        <w:t>сийской Федера</w:t>
      </w:r>
      <w:r w:rsidR="00BE70E9">
        <w:rPr>
          <w:sz w:val="26"/>
          <w:szCs w:val="26"/>
        </w:rPr>
        <w:softHyphen/>
        <w:t>ции и настоящим У</w:t>
      </w:r>
      <w:r w:rsidRPr="00C7686B">
        <w:rPr>
          <w:sz w:val="26"/>
          <w:szCs w:val="26"/>
        </w:rPr>
        <w:t>ставом, распоряжается имуществом Учреждения, заключает договоры, выдает доверенности.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5.9.7.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Открывает лицевые счета Учреждения в установленном порядке.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5.9.8.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Разрабатывает и утверждает штатное расписание Учреждения.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5.9.9. Самостоятельно определяет структуру аппарата управления, числен</w:t>
      </w:r>
      <w:r w:rsidRPr="00C7686B">
        <w:rPr>
          <w:sz w:val="26"/>
          <w:szCs w:val="26"/>
        </w:rPr>
        <w:softHyphen/>
        <w:t>ный, квалификационный и штатный составы, принимает на работу и увольняет с работы работников, заключает с ними трудовые договоры, применяет к работни</w:t>
      </w:r>
      <w:r w:rsidRPr="00C7686B">
        <w:rPr>
          <w:sz w:val="26"/>
          <w:szCs w:val="26"/>
        </w:rPr>
        <w:softHyphen/>
        <w:t>кам Учреждения дисциплинарные взыскания и поощрения.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5.9.10. В пределах своей компетенции издает локальные нормативные акты, распоряжения, приказы и дает указания, обязательные для всех работников Учре</w:t>
      </w:r>
      <w:r w:rsidRPr="00C7686B">
        <w:rPr>
          <w:sz w:val="26"/>
          <w:szCs w:val="26"/>
        </w:rPr>
        <w:softHyphen/>
        <w:t>ждения.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5.9.11. Обеспечивает проведение оценки рыночной стоимости движимого имущества Учреждения, используемого для осуществления приносящей доход деятельности.</w:t>
      </w:r>
    </w:p>
    <w:p w:rsidR="00B33BF6" w:rsidRPr="00C7686B" w:rsidRDefault="00B33BF6" w:rsidP="009F1DF2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5.9.12. Осуществляет иные полномочия, установленные законодательством Российской Федерации и </w:t>
      </w:r>
      <w:r w:rsidR="00BE70E9">
        <w:rPr>
          <w:sz w:val="26"/>
          <w:szCs w:val="26"/>
        </w:rPr>
        <w:t>Вологодской области, настоящим У</w:t>
      </w:r>
      <w:r w:rsidRPr="00C7686B">
        <w:rPr>
          <w:sz w:val="26"/>
          <w:szCs w:val="26"/>
        </w:rPr>
        <w:t>ставом и заключен</w:t>
      </w:r>
      <w:r w:rsidRPr="00C7686B">
        <w:rPr>
          <w:sz w:val="26"/>
          <w:szCs w:val="26"/>
        </w:rPr>
        <w:softHyphen/>
        <w:t>ным трудовым договором</w:t>
      </w:r>
    </w:p>
    <w:p w:rsidR="004B3C72" w:rsidRPr="00C7686B" w:rsidRDefault="00673672" w:rsidP="009F1DF2">
      <w:pPr>
        <w:pStyle w:val="30"/>
        <w:shd w:val="clear" w:color="auto" w:fill="auto"/>
        <w:tabs>
          <w:tab w:val="left" w:pos="211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5.10. Компетенция заместителей руководителя Учреждения устанавливается руководителем Учреждения. Заместители руководителя действуют от имени Учреждения, представляют его в государственных органах и организациях, совершают сделки и иные юридические действия в пределах полномочий, предусмотренных в доверенностях, выдаваемых руководителем Учреждения.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5.11.</w:t>
      </w:r>
      <w:r w:rsidR="003946A0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 xml:space="preserve">Отношения работника с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м, возникшие на основе трудового договора, регулируются трудовым законодательством.</w:t>
      </w:r>
    </w:p>
    <w:p w:rsidR="005E1F61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5.12. Конфликт интересов.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В случае если руководитель (заместитель руководителя) Учреждения имеет</w:t>
      </w:r>
      <w:r w:rsidR="005E1F6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 xml:space="preserve"> заинтересованность в совершении тех или иных действий, в том числе сделок, стороной которых является или намеревается быть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, а также в случае иного противоречия интересов указанных лиц и Учреждения в отношении существующей или предполагаемой сделки:</w:t>
      </w:r>
    </w:p>
    <w:p w:rsidR="004B3C72" w:rsidRPr="00C7686B" w:rsidRDefault="005E1F61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lastRenderedPageBreak/>
        <w:t>руководитель</w:t>
      </w:r>
      <w:r w:rsidR="00673672" w:rsidRPr="00C7686B">
        <w:rPr>
          <w:sz w:val="26"/>
          <w:szCs w:val="26"/>
        </w:rPr>
        <w:t xml:space="preserve"> (заместитель руководителя) Учреждения обязан сообщить о свое</w:t>
      </w:r>
      <w:r w:rsidRPr="00C7686B">
        <w:rPr>
          <w:sz w:val="26"/>
          <w:szCs w:val="26"/>
        </w:rPr>
        <w:t>й заинтересованности учредителю</w:t>
      </w:r>
      <w:r w:rsidR="00673672" w:rsidRPr="00C7686B">
        <w:rPr>
          <w:sz w:val="26"/>
          <w:szCs w:val="26"/>
        </w:rPr>
        <w:t xml:space="preserve"> и органу по управлению имуществом области </w:t>
      </w:r>
      <w:r w:rsidR="00673672" w:rsidRPr="00C7686B">
        <w:rPr>
          <w:rStyle w:val="3CenturyGothic105pt0pt"/>
          <w:rFonts w:ascii="Times New Roman" w:hAnsi="Times New Roman" w:cs="Times New Roman"/>
          <w:b w:val="0"/>
          <w:sz w:val="26"/>
          <w:szCs w:val="26"/>
        </w:rPr>
        <w:t>до</w:t>
      </w:r>
      <w:r w:rsidR="00673672" w:rsidRPr="00C7686B">
        <w:rPr>
          <w:rStyle w:val="3CenturyGothic105pt0pt"/>
          <w:rFonts w:ascii="Times New Roman" w:hAnsi="Times New Roman" w:cs="Times New Roman"/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момента принятия решения о заключении сделки;</w:t>
      </w:r>
    </w:p>
    <w:p w:rsidR="004B3C72" w:rsidRPr="00C7686B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сделка должна быть одобрена учредителем и органом по управлению имуществом области.</w:t>
      </w:r>
    </w:p>
    <w:p w:rsidR="004B3C72" w:rsidRDefault="00673672" w:rsidP="009F1DF2">
      <w:pPr>
        <w:pStyle w:val="3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Сделка, в совершении которой имеется заинтересованность и которая совершена с нарушениями требований настоящего пункта, может быть признана судом </w:t>
      </w:r>
      <w:r w:rsidR="005E1F61" w:rsidRPr="00C7686B">
        <w:rPr>
          <w:sz w:val="26"/>
          <w:szCs w:val="26"/>
        </w:rPr>
        <w:t>недействительной. Руководитель (</w:t>
      </w:r>
      <w:r w:rsidRPr="00C7686B">
        <w:rPr>
          <w:sz w:val="26"/>
          <w:szCs w:val="26"/>
        </w:rPr>
        <w:t xml:space="preserve">заместитель руководителя) Учреждения несет перед </w:t>
      </w:r>
      <w:r w:rsidR="00D3610C">
        <w:rPr>
          <w:sz w:val="26"/>
          <w:szCs w:val="26"/>
        </w:rPr>
        <w:t>Учреждение</w:t>
      </w:r>
      <w:r w:rsidRPr="00C7686B">
        <w:rPr>
          <w:sz w:val="26"/>
          <w:szCs w:val="26"/>
        </w:rPr>
        <w:t>м ответственность в размере убытков, причиненных им Учреждению совершением указанной сделки.</w:t>
      </w:r>
    </w:p>
    <w:p w:rsidR="00807D7D" w:rsidRPr="003946A0" w:rsidRDefault="00807D7D" w:rsidP="00C7686B">
      <w:pPr>
        <w:pStyle w:val="30"/>
        <w:shd w:val="clear" w:color="auto" w:fill="auto"/>
        <w:spacing w:after="0" w:line="240" w:lineRule="auto"/>
        <w:ind w:firstLine="567"/>
        <w:jc w:val="both"/>
        <w:rPr>
          <w:b/>
          <w:sz w:val="26"/>
          <w:szCs w:val="26"/>
        </w:rPr>
      </w:pPr>
    </w:p>
    <w:p w:rsidR="005E1F61" w:rsidRPr="003946A0" w:rsidRDefault="00673672" w:rsidP="00C7686B">
      <w:pPr>
        <w:pStyle w:val="30"/>
        <w:shd w:val="clear" w:color="auto" w:fill="auto"/>
        <w:spacing w:after="0" w:line="240" w:lineRule="auto"/>
        <w:ind w:right="65"/>
        <w:rPr>
          <w:b/>
          <w:sz w:val="26"/>
          <w:szCs w:val="26"/>
        </w:rPr>
      </w:pPr>
      <w:r w:rsidRPr="003946A0">
        <w:rPr>
          <w:b/>
          <w:sz w:val="26"/>
          <w:szCs w:val="26"/>
        </w:rPr>
        <w:t xml:space="preserve">VI. Реорганизация, изменение типа и ликвидация </w:t>
      </w:r>
      <w:r w:rsidR="005E1F61" w:rsidRPr="003946A0">
        <w:rPr>
          <w:b/>
          <w:sz w:val="26"/>
          <w:szCs w:val="26"/>
        </w:rPr>
        <w:t xml:space="preserve">Учреждения, </w:t>
      </w:r>
    </w:p>
    <w:p w:rsidR="004B3C72" w:rsidRPr="003946A0" w:rsidRDefault="005E1F61" w:rsidP="00C7686B">
      <w:pPr>
        <w:pStyle w:val="30"/>
        <w:shd w:val="clear" w:color="auto" w:fill="auto"/>
        <w:spacing w:after="0" w:line="240" w:lineRule="auto"/>
        <w:ind w:right="65"/>
        <w:rPr>
          <w:b/>
          <w:sz w:val="26"/>
          <w:szCs w:val="26"/>
        </w:rPr>
      </w:pPr>
      <w:r w:rsidRPr="003946A0">
        <w:rPr>
          <w:b/>
          <w:sz w:val="26"/>
          <w:szCs w:val="26"/>
        </w:rPr>
        <w:t>внесение</w:t>
      </w:r>
      <w:r w:rsidR="00BE70E9">
        <w:rPr>
          <w:b/>
          <w:sz w:val="26"/>
          <w:szCs w:val="26"/>
        </w:rPr>
        <w:t xml:space="preserve"> изменений в У</w:t>
      </w:r>
      <w:r w:rsidR="00673672" w:rsidRPr="003946A0">
        <w:rPr>
          <w:b/>
          <w:sz w:val="26"/>
          <w:szCs w:val="26"/>
        </w:rPr>
        <w:t>став Учреждения</w:t>
      </w:r>
    </w:p>
    <w:p w:rsidR="009F1DF2" w:rsidRDefault="009F1DF2" w:rsidP="009F1DF2">
      <w:pPr>
        <w:pStyle w:val="30"/>
        <w:shd w:val="clear" w:color="auto" w:fill="auto"/>
        <w:tabs>
          <w:tab w:val="left" w:pos="567"/>
          <w:tab w:val="left" w:pos="1661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673672" w:rsidRPr="00C7686B">
        <w:rPr>
          <w:sz w:val="26"/>
          <w:szCs w:val="26"/>
        </w:rPr>
        <w:t>Решение о реорганизации, изменении типа Учреждения, его лик</w:t>
      </w:r>
      <w:r w:rsidR="005E1F61" w:rsidRPr="00C7686B">
        <w:rPr>
          <w:sz w:val="26"/>
          <w:szCs w:val="26"/>
        </w:rPr>
        <w:t>видации принимается Правительством</w:t>
      </w:r>
      <w:r w:rsidR="00673672" w:rsidRPr="00C7686B">
        <w:rPr>
          <w:sz w:val="26"/>
          <w:szCs w:val="26"/>
        </w:rPr>
        <w:t xml:space="preserve"> области.</w:t>
      </w:r>
    </w:p>
    <w:p w:rsidR="009F1DF2" w:rsidRDefault="009F1DF2" w:rsidP="009F1DF2">
      <w:pPr>
        <w:pStyle w:val="30"/>
        <w:shd w:val="clear" w:color="auto" w:fill="auto"/>
        <w:tabs>
          <w:tab w:val="left" w:pos="567"/>
          <w:tab w:val="left" w:pos="1661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673672" w:rsidRPr="00C7686B">
        <w:rPr>
          <w:sz w:val="26"/>
          <w:szCs w:val="26"/>
        </w:rPr>
        <w:t xml:space="preserve">Реорганизация, </w:t>
      </w:r>
      <w:r w:rsidR="005E1F61" w:rsidRPr="00C7686B">
        <w:rPr>
          <w:sz w:val="26"/>
          <w:szCs w:val="26"/>
        </w:rPr>
        <w:t>изменение типа, ликвидация</w:t>
      </w:r>
      <w:r w:rsidR="00673672" w:rsidRPr="00C7686B">
        <w:rPr>
          <w:sz w:val="26"/>
          <w:szCs w:val="26"/>
        </w:rPr>
        <w:t xml:space="preserve"> Учреждения осуществляются в соответствии с законодательством Российской Федерации в</w:t>
      </w:r>
      <w:r w:rsidR="005E1F61" w:rsidRPr="00C7686B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порядке, установленном Правительством области.</w:t>
      </w:r>
    </w:p>
    <w:p w:rsidR="005E1F61" w:rsidRPr="00C7686B" w:rsidRDefault="009F1DF2" w:rsidP="009F1DF2">
      <w:pPr>
        <w:pStyle w:val="30"/>
        <w:shd w:val="clear" w:color="auto" w:fill="auto"/>
        <w:tabs>
          <w:tab w:val="left" w:pos="567"/>
          <w:tab w:val="left" w:pos="1661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673672" w:rsidRPr="00C7686B">
        <w:rPr>
          <w:sz w:val="26"/>
          <w:szCs w:val="26"/>
        </w:rPr>
        <w:t>Требования кредиторов ликвидируемого Учреждения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9F1DF2" w:rsidRDefault="00673672" w:rsidP="009F1DF2">
      <w:pPr>
        <w:pStyle w:val="30"/>
        <w:shd w:val="clear" w:color="auto" w:fill="auto"/>
        <w:tabs>
          <w:tab w:val="left" w:pos="567"/>
          <w:tab w:val="left" w:pos="1521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6.4. Имущество Учреждения, оставшееся после удовлетворения требований</w:t>
      </w:r>
      <w:r w:rsidR="005E1F6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Кредиторов, а также имущество, на которое в соответствии с законодательством Российской Федерации не может быть обращено взыскание по обязательствам Учреждения, передается ликвидационной комиссией органу по управлению имуществом области.</w:t>
      </w:r>
    </w:p>
    <w:p w:rsidR="005E1F61" w:rsidRPr="00C7686B" w:rsidRDefault="009F1DF2" w:rsidP="009F1DF2">
      <w:pPr>
        <w:pStyle w:val="30"/>
        <w:shd w:val="clear" w:color="auto" w:fill="auto"/>
        <w:tabs>
          <w:tab w:val="left" w:pos="567"/>
          <w:tab w:val="left" w:pos="1521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="00673672" w:rsidRPr="00C7686B">
        <w:rPr>
          <w:sz w:val="26"/>
          <w:szCs w:val="26"/>
        </w:rPr>
        <w:t xml:space="preserve">При ликвидации и реорганизации </w:t>
      </w:r>
      <w:proofErr w:type="gramStart"/>
      <w:r w:rsidR="00673672" w:rsidRPr="00C7686B">
        <w:rPr>
          <w:sz w:val="26"/>
          <w:szCs w:val="26"/>
        </w:rPr>
        <w:t>Учреждения</w:t>
      </w:r>
      <w:proofErr w:type="gramEnd"/>
      <w:r w:rsidR="00673672" w:rsidRPr="00C7686B">
        <w:rPr>
          <w:sz w:val="26"/>
          <w:szCs w:val="26"/>
        </w:rPr>
        <w:t xml:space="preserve"> высвобождаемым</w:t>
      </w:r>
      <w:r w:rsidR="005E1F61" w:rsidRPr="00C7686B">
        <w:rPr>
          <w:sz w:val="26"/>
          <w:szCs w:val="26"/>
        </w:rPr>
        <w:t xml:space="preserve"> </w:t>
      </w:r>
      <w:r w:rsidR="00673672" w:rsidRPr="00C7686B">
        <w:rPr>
          <w:sz w:val="26"/>
          <w:szCs w:val="26"/>
        </w:rPr>
        <w:t>работникам гарантируется соблюдение их прав и интересов в соответствии с законодательством Российской Федерации.</w:t>
      </w:r>
    </w:p>
    <w:p w:rsidR="005E1F61" w:rsidRPr="00C7686B" w:rsidRDefault="00673672" w:rsidP="009F1DF2">
      <w:pPr>
        <w:pStyle w:val="30"/>
        <w:shd w:val="clear" w:color="auto" w:fill="auto"/>
        <w:tabs>
          <w:tab w:val="left" w:pos="567"/>
          <w:tab w:val="left" w:pos="1521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C7686B">
        <w:rPr>
          <w:sz w:val="26"/>
          <w:szCs w:val="26"/>
        </w:rPr>
        <w:t>6.6. Образовавшиеся при осуществлении деятельности Учреждения</w:t>
      </w:r>
      <w:r w:rsidR="005E1F61" w:rsidRPr="00C7686B">
        <w:rPr>
          <w:sz w:val="26"/>
          <w:szCs w:val="26"/>
        </w:rPr>
        <w:t xml:space="preserve"> </w:t>
      </w:r>
      <w:r w:rsidRPr="00C7686B">
        <w:rPr>
          <w:sz w:val="26"/>
          <w:szCs w:val="26"/>
        </w:rPr>
        <w:t>архивные документы в упорядоченном состоянии передаются при реорганизации Учреждения его правопреемнику, а при ликвидации Учреждения на государственное хранение.</w:t>
      </w:r>
    </w:p>
    <w:p w:rsidR="004B3C72" w:rsidRPr="00C7686B" w:rsidRDefault="005E1F61" w:rsidP="009F1DF2">
      <w:pPr>
        <w:pStyle w:val="30"/>
        <w:shd w:val="clear" w:color="auto" w:fill="auto"/>
        <w:tabs>
          <w:tab w:val="left" w:pos="567"/>
          <w:tab w:val="left" w:pos="1521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C7686B">
        <w:rPr>
          <w:sz w:val="26"/>
          <w:szCs w:val="26"/>
        </w:rPr>
        <w:t xml:space="preserve">6.7. </w:t>
      </w:r>
      <w:r w:rsidR="00BE70E9">
        <w:rPr>
          <w:sz w:val="26"/>
          <w:szCs w:val="26"/>
        </w:rPr>
        <w:t>Внесение изменений в У</w:t>
      </w:r>
      <w:r w:rsidR="00673672" w:rsidRPr="00C7686B">
        <w:rPr>
          <w:sz w:val="26"/>
          <w:szCs w:val="26"/>
        </w:rPr>
        <w:t>став Учреждения осуществляется учредителем Учреждения в порядке, установленном Правительством области.</w:t>
      </w:r>
    </w:p>
    <w:p w:rsidR="004B3C72" w:rsidRPr="00C7686B" w:rsidRDefault="004B3C72" w:rsidP="00C7686B">
      <w:pPr>
        <w:rPr>
          <w:rFonts w:ascii="Times New Roman" w:hAnsi="Times New Roman" w:cs="Times New Roman"/>
          <w:sz w:val="26"/>
          <w:szCs w:val="26"/>
        </w:rPr>
      </w:pPr>
    </w:p>
    <w:sectPr w:rsidR="004B3C72" w:rsidRPr="00C7686B" w:rsidSect="00F369E5">
      <w:footerReference w:type="even" r:id="rId9"/>
      <w:footerReference w:type="default" r:id="rId10"/>
      <w:pgSz w:w="11900" w:h="16840"/>
      <w:pgMar w:top="993" w:right="701" w:bottom="993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F9" w:rsidRDefault="00B001F9">
      <w:r>
        <w:separator/>
      </w:r>
    </w:p>
  </w:endnote>
  <w:endnote w:type="continuationSeparator" w:id="0">
    <w:p w:rsidR="00B001F9" w:rsidRDefault="00B0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719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8"/>
        <w:szCs w:val="18"/>
      </w:rPr>
    </w:sdtEndPr>
    <w:sdtContent>
      <w:p w:rsidR="00B001F9" w:rsidRPr="00B45666" w:rsidRDefault="00B001F9">
        <w:pPr>
          <w:pStyle w:val="a6"/>
          <w:jc w:val="right"/>
          <w:rPr>
            <w:rFonts w:ascii="Times New Roman" w:hAnsi="Times New Roman" w:cs="Times New Roman"/>
            <w:b/>
            <w:sz w:val="18"/>
            <w:szCs w:val="18"/>
          </w:rPr>
        </w:pPr>
        <w:r w:rsidRPr="00B45666">
          <w:rPr>
            <w:rFonts w:ascii="Times New Roman" w:hAnsi="Times New Roman" w:cs="Times New Roman"/>
            <w:b/>
            <w:sz w:val="18"/>
            <w:szCs w:val="18"/>
          </w:rPr>
          <w:t xml:space="preserve">Страница | </w:t>
        </w:r>
        <w:r w:rsidRPr="00B45666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45666">
          <w:rPr>
            <w:rFonts w:ascii="Times New Roman" w:hAnsi="Times New Roman" w:cs="Times New Roman"/>
            <w:b/>
            <w:sz w:val="18"/>
            <w:szCs w:val="18"/>
          </w:rPr>
          <w:instrText>PAGE   \* MERGEFORMAT</w:instrText>
        </w:r>
        <w:r w:rsidRPr="00B45666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18"/>
            <w:szCs w:val="18"/>
          </w:rPr>
          <w:t>8</w:t>
        </w:r>
        <w:r w:rsidRPr="00B45666">
          <w:rPr>
            <w:rFonts w:ascii="Times New Roman" w:hAnsi="Times New Roman" w:cs="Times New Roman"/>
            <w:b/>
            <w:sz w:val="18"/>
            <w:szCs w:val="18"/>
          </w:rPr>
          <w:fldChar w:fldCharType="end"/>
        </w:r>
        <w:r w:rsidRPr="00B4566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</w:p>
    </w:sdtContent>
  </w:sdt>
  <w:p w:rsidR="00B001F9" w:rsidRDefault="00B001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45459236"/>
      <w:docPartObj>
        <w:docPartGallery w:val="Page Numbers (Bottom of Page)"/>
        <w:docPartUnique/>
      </w:docPartObj>
    </w:sdtPr>
    <w:sdtEndPr/>
    <w:sdtContent>
      <w:p w:rsidR="00B001F9" w:rsidRPr="00F369E5" w:rsidRDefault="00B001F9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  <w:r w:rsidRPr="00F369E5">
          <w:rPr>
            <w:rFonts w:ascii="Times New Roman" w:hAnsi="Times New Roman" w:cs="Times New Roman"/>
            <w:sz w:val="16"/>
            <w:szCs w:val="16"/>
          </w:rPr>
          <w:t xml:space="preserve">Страница | </w:t>
        </w:r>
        <w:r w:rsidRPr="00F369E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369E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369E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D42C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F369E5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F369E5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  <w:p w:rsidR="00B001F9" w:rsidRDefault="00B001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F9" w:rsidRDefault="00B001F9"/>
  </w:footnote>
  <w:footnote w:type="continuationSeparator" w:id="0">
    <w:p w:rsidR="00B001F9" w:rsidRDefault="00B001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B9D"/>
    <w:multiLevelType w:val="multilevel"/>
    <w:tmpl w:val="558689D0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83295"/>
    <w:multiLevelType w:val="multilevel"/>
    <w:tmpl w:val="5422240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B37607"/>
    <w:multiLevelType w:val="multilevel"/>
    <w:tmpl w:val="907EA02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D4324"/>
    <w:multiLevelType w:val="multilevel"/>
    <w:tmpl w:val="091EFE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99467F"/>
    <w:multiLevelType w:val="multilevel"/>
    <w:tmpl w:val="9784407C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1014A6"/>
    <w:multiLevelType w:val="multilevel"/>
    <w:tmpl w:val="C19C2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F6673D"/>
    <w:multiLevelType w:val="multilevel"/>
    <w:tmpl w:val="9DA694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AE07DA"/>
    <w:multiLevelType w:val="multilevel"/>
    <w:tmpl w:val="7F96323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BD7DAA"/>
    <w:multiLevelType w:val="multilevel"/>
    <w:tmpl w:val="6690F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4A54A1"/>
    <w:multiLevelType w:val="multilevel"/>
    <w:tmpl w:val="CD40BE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3B23BD"/>
    <w:multiLevelType w:val="multilevel"/>
    <w:tmpl w:val="600064D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E27774"/>
    <w:multiLevelType w:val="multilevel"/>
    <w:tmpl w:val="DAF200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503165"/>
    <w:multiLevelType w:val="multilevel"/>
    <w:tmpl w:val="411657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A40357D"/>
    <w:multiLevelType w:val="multilevel"/>
    <w:tmpl w:val="4F62D53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223C0"/>
    <w:multiLevelType w:val="multilevel"/>
    <w:tmpl w:val="66903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F373863"/>
    <w:multiLevelType w:val="multilevel"/>
    <w:tmpl w:val="D2BC1DF8"/>
    <w:lvl w:ilvl="0">
      <w:start w:val="2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6333FA"/>
    <w:multiLevelType w:val="multilevel"/>
    <w:tmpl w:val="821E3288"/>
    <w:lvl w:ilvl="0">
      <w:start w:val="6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71199E"/>
    <w:multiLevelType w:val="multilevel"/>
    <w:tmpl w:val="CC9E8498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A312FE"/>
    <w:multiLevelType w:val="multilevel"/>
    <w:tmpl w:val="8CB8DC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6E2277"/>
    <w:multiLevelType w:val="multilevel"/>
    <w:tmpl w:val="DAF200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31448"/>
    <w:multiLevelType w:val="multilevel"/>
    <w:tmpl w:val="A49EA8E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462231"/>
    <w:multiLevelType w:val="multilevel"/>
    <w:tmpl w:val="B66602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21"/>
  </w:num>
  <w:num w:numId="7">
    <w:abstractNumId w:val="18"/>
  </w:num>
  <w:num w:numId="8">
    <w:abstractNumId w:val="16"/>
  </w:num>
  <w:num w:numId="9">
    <w:abstractNumId w:val="20"/>
  </w:num>
  <w:num w:numId="10">
    <w:abstractNumId w:val="17"/>
  </w:num>
  <w:num w:numId="11">
    <w:abstractNumId w:val="6"/>
  </w:num>
  <w:num w:numId="12">
    <w:abstractNumId w:val="8"/>
  </w:num>
  <w:num w:numId="13">
    <w:abstractNumId w:val="19"/>
  </w:num>
  <w:num w:numId="14">
    <w:abstractNumId w:val="13"/>
  </w:num>
  <w:num w:numId="15">
    <w:abstractNumId w:val="10"/>
  </w:num>
  <w:num w:numId="16">
    <w:abstractNumId w:val="12"/>
  </w:num>
  <w:num w:numId="17">
    <w:abstractNumId w:val="3"/>
  </w:num>
  <w:num w:numId="18">
    <w:abstractNumId w:val="15"/>
  </w:num>
  <w:num w:numId="19">
    <w:abstractNumId w:val="4"/>
  </w:num>
  <w:num w:numId="20">
    <w:abstractNumId w:val="14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72"/>
    <w:rsid w:val="000B31C0"/>
    <w:rsid w:val="000D1E9D"/>
    <w:rsid w:val="002056D0"/>
    <w:rsid w:val="002C2AE3"/>
    <w:rsid w:val="002D0D97"/>
    <w:rsid w:val="0035304A"/>
    <w:rsid w:val="00373CA3"/>
    <w:rsid w:val="003946A0"/>
    <w:rsid w:val="003D3B20"/>
    <w:rsid w:val="003D58E6"/>
    <w:rsid w:val="003F5C6E"/>
    <w:rsid w:val="004B3C72"/>
    <w:rsid w:val="00543568"/>
    <w:rsid w:val="005645A7"/>
    <w:rsid w:val="00581A2B"/>
    <w:rsid w:val="005851B8"/>
    <w:rsid w:val="005E1F61"/>
    <w:rsid w:val="006732CA"/>
    <w:rsid w:val="00673672"/>
    <w:rsid w:val="006963DD"/>
    <w:rsid w:val="00697CBD"/>
    <w:rsid w:val="006B7AFC"/>
    <w:rsid w:val="006F60E0"/>
    <w:rsid w:val="007008F7"/>
    <w:rsid w:val="00717F87"/>
    <w:rsid w:val="0080213C"/>
    <w:rsid w:val="00807D7D"/>
    <w:rsid w:val="008549D0"/>
    <w:rsid w:val="008B10BA"/>
    <w:rsid w:val="008E690C"/>
    <w:rsid w:val="008F02F7"/>
    <w:rsid w:val="0094209B"/>
    <w:rsid w:val="00966E15"/>
    <w:rsid w:val="00994DC9"/>
    <w:rsid w:val="009F1DF2"/>
    <w:rsid w:val="00AD42C0"/>
    <w:rsid w:val="00AE04B8"/>
    <w:rsid w:val="00AE7CAB"/>
    <w:rsid w:val="00B001F9"/>
    <w:rsid w:val="00B33BF6"/>
    <w:rsid w:val="00B45666"/>
    <w:rsid w:val="00B81D6C"/>
    <w:rsid w:val="00BE70E9"/>
    <w:rsid w:val="00BF5700"/>
    <w:rsid w:val="00C51158"/>
    <w:rsid w:val="00C7686B"/>
    <w:rsid w:val="00D04E38"/>
    <w:rsid w:val="00D3610C"/>
    <w:rsid w:val="00D622BC"/>
    <w:rsid w:val="00D72115"/>
    <w:rsid w:val="00D76F14"/>
    <w:rsid w:val="00D8705E"/>
    <w:rsid w:val="00E86F95"/>
    <w:rsid w:val="00EC655C"/>
    <w:rsid w:val="00F11418"/>
    <w:rsid w:val="00F369E5"/>
    <w:rsid w:val="00F57301"/>
    <w:rsid w:val="00FA18D4"/>
    <w:rsid w:val="00FA2553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15pt">
    <w:name w:val="Основной текст (3) + 11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CenturyGothic10pt">
    <w:name w:val="Основной текст (3) + Century Gothic;10 pt;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CenturyGothic105pt0pt">
    <w:name w:val="Основной текст (3) + Century Gothic;10;5 pt;Полужирный;Интервал 0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45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666"/>
    <w:rPr>
      <w:color w:val="000000"/>
    </w:rPr>
  </w:style>
  <w:style w:type="paragraph" w:styleId="a6">
    <w:name w:val="footer"/>
    <w:basedOn w:val="a"/>
    <w:link w:val="a7"/>
    <w:uiPriority w:val="99"/>
    <w:unhideWhenUsed/>
    <w:rsid w:val="00B45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666"/>
    <w:rPr>
      <w:color w:val="000000"/>
    </w:rPr>
  </w:style>
  <w:style w:type="paragraph" w:styleId="a8">
    <w:name w:val="List Paragraph"/>
    <w:basedOn w:val="a"/>
    <w:uiPriority w:val="34"/>
    <w:qFormat/>
    <w:rsid w:val="0096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A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AFC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8E690C"/>
    <w:pPr>
      <w:suppressAutoHyphens/>
      <w:autoSpaceDN w:val="0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15pt">
    <w:name w:val="Основной текст (3) + 11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CenturyGothic10pt">
    <w:name w:val="Основной текст (3) + Century Gothic;10 pt;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CenturyGothic105pt0pt">
    <w:name w:val="Основной текст (3) + Century Gothic;10;5 pt;Полужирный;Интервал 0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45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666"/>
    <w:rPr>
      <w:color w:val="000000"/>
    </w:rPr>
  </w:style>
  <w:style w:type="paragraph" w:styleId="a6">
    <w:name w:val="footer"/>
    <w:basedOn w:val="a"/>
    <w:link w:val="a7"/>
    <w:uiPriority w:val="99"/>
    <w:unhideWhenUsed/>
    <w:rsid w:val="00B45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666"/>
    <w:rPr>
      <w:color w:val="000000"/>
    </w:rPr>
  </w:style>
  <w:style w:type="paragraph" w:styleId="a8">
    <w:name w:val="List Paragraph"/>
    <w:basedOn w:val="a"/>
    <w:uiPriority w:val="34"/>
    <w:qFormat/>
    <w:rsid w:val="0096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A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AFC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8E690C"/>
    <w:pPr>
      <w:suppressAutoHyphens/>
      <w:autoSpaceDN w:val="0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0628-22DD-44D8-A65C-741701EF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Валентина Алексеевна</dc:creator>
  <cp:lastModifiedBy>Юсова Светлана Сергеевна</cp:lastModifiedBy>
  <cp:revision>3</cp:revision>
  <cp:lastPrinted>2019-08-28T07:18:00Z</cp:lastPrinted>
  <dcterms:created xsi:type="dcterms:W3CDTF">2019-08-28T10:53:00Z</dcterms:created>
  <dcterms:modified xsi:type="dcterms:W3CDTF">2019-08-28T10:53:00Z</dcterms:modified>
</cp:coreProperties>
</file>